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8C3FD" w14:textId="77777777" w:rsidR="00A065FB" w:rsidRPr="00053BD1" w:rsidRDefault="00B5441E" w:rsidP="00053BD1">
      <w:pPr>
        <w:pStyle w:val="Chaptitle"/>
        <w:spacing w:after="120" w:line="276" w:lineRule="auto"/>
        <w:rPr>
          <w:rFonts w:asciiTheme="minorHAnsi" w:hAnsiTheme="minorHAnsi"/>
          <w:noProof w:val="0"/>
          <w:sz w:val="32"/>
        </w:rPr>
      </w:pPr>
      <w:r>
        <w:rPr>
          <w:rFonts w:asciiTheme="minorHAnsi" w:hAnsiTheme="minorHAnsi"/>
          <w:noProof w:val="0"/>
          <w:sz w:val="32"/>
        </w:rPr>
        <w:t>Apex Lawyers</w:t>
      </w:r>
      <w:r w:rsidR="00E81A13" w:rsidRPr="00053BD1">
        <w:rPr>
          <w:rFonts w:asciiTheme="minorHAnsi" w:hAnsiTheme="minorHAnsi"/>
          <w:noProof w:val="0"/>
          <w:sz w:val="32"/>
        </w:rPr>
        <w:t xml:space="preserve"> </w:t>
      </w:r>
      <w:r w:rsidR="00B425CF" w:rsidRPr="00053BD1">
        <w:rPr>
          <w:rFonts w:asciiTheme="minorHAnsi" w:hAnsiTheme="minorHAnsi"/>
          <w:noProof w:val="0"/>
          <w:sz w:val="32"/>
        </w:rPr>
        <w:t>Complaints</w:t>
      </w:r>
      <w:r w:rsidR="001C2BC4" w:rsidRPr="00053BD1">
        <w:rPr>
          <w:rFonts w:asciiTheme="minorHAnsi" w:hAnsiTheme="minorHAnsi"/>
          <w:noProof w:val="0"/>
          <w:sz w:val="32"/>
        </w:rPr>
        <w:t xml:space="preserve"> Handling</w:t>
      </w:r>
      <w:r w:rsidR="00B425CF" w:rsidRPr="00053BD1">
        <w:rPr>
          <w:rFonts w:asciiTheme="minorHAnsi" w:hAnsiTheme="minorHAnsi"/>
          <w:noProof w:val="0"/>
          <w:sz w:val="32"/>
        </w:rPr>
        <w:t xml:space="preserve"> </w:t>
      </w:r>
      <w:r w:rsidR="00064317" w:rsidRPr="00053BD1">
        <w:rPr>
          <w:rFonts w:asciiTheme="minorHAnsi" w:hAnsiTheme="minorHAnsi"/>
          <w:noProof w:val="0"/>
          <w:sz w:val="32"/>
        </w:rPr>
        <w:t>Procedure</w:t>
      </w:r>
    </w:p>
    <w:p w14:paraId="4F03A371" w14:textId="77777777" w:rsidR="00D275A6" w:rsidRPr="00053BD1" w:rsidRDefault="00D275A6" w:rsidP="00053BD1">
      <w:pPr>
        <w:pStyle w:val="Heading2"/>
        <w:spacing w:line="276" w:lineRule="auto"/>
        <w:rPr>
          <w:rFonts w:asciiTheme="minorHAnsi" w:hAnsiTheme="minorHAnsi"/>
          <w:sz w:val="22"/>
          <w:szCs w:val="22"/>
        </w:rPr>
      </w:pPr>
      <w:r w:rsidRPr="00053BD1">
        <w:rPr>
          <w:rFonts w:asciiTheme="minorHAnsi" w:hAnsiTheme="minorHAnsi"/>
          <w:sz w:val="22"/>
          <w:szCs w:val="22"/>
        </w:rPr>
        <w:t xml:space="preserve">Our </w:t>
      </w:r>
      <w:r w:rsidR="00B425CF" w:rsidRPr="00053BD1">
        <w:rPr>
          <w:rFonts w:asciiTheme="minorHAnsi" w:hAnsiTheme="minorHAnsi"/>
          <w:sz w:val="22"/>
          <w:szCs w:val="22"/>
        </w:rPr>
        <w:t>Complaints Policy</w:t>
      </w:r>
    </w:p>
    <w:p w14:paraId="59A2116C" w14:textId="1FF40DA9" w:rsidR="00D275A6" w:rsidRPr="00053BD1" w:rsidRDefault="001C2BC4" w:rsidP="00053BD1">
      <w:pPr>
        <w:pStyle w:val="BodyText"/>
        <w:spacing w:line="276" w:lineRule="auto"/>
        <w:rPr>
          <w:rFonts w:asciiTheme="minorHAnsi" w:hAnsiTheme="minorHAnsi"/>
        </w:rPr>
      </w:pPr>
      <w:r w:rsidRPr="00053BD1">
        <w:rPr>
          <w:rFonts w:asciiTheme="minorHAnsi" w:hAnsiTheme="minorHAnsi"/>
        </w:rPr>
        <w:t xml:space="preserve">Our clients come first. </w:t>
      </w:r>
      <w:r w:rsidR="00D275A6" w:rsidRPr="00053BD1">
        <w:rPr>
          <w:rFonts w:asciiTheme="minorHAnsi" w:hAnsiTheme="minorHAnsi"/>
        </w:rPr>
        <w:t xml:space="preserve">When something goes </w:t>
      </w:r>
      <w:r w:rsidR="00DD2DDC" w:rsidRPr="00053BD1">
        <w:rPr>
          <w:rFonts w:asciiTheme="minorHAnsi" w:hAnsiTheme="minorHAnsi"/>
        </w:rPr>
        <w:t>wrong,</w:t>
      </w:r>
      <w:r w:rsidR="00D275A6" w:rsidRPr="00053BD1">
        <w:rPr>
          <w:rFonts w:asciiTheme="minorHAnsi" w:hAnsiTheme="minorHAnsi"/>
        </w:rPr>
        <w:t xml:space="preserve"> we need you to tell us about it. This will help us to </w:t>
      </w:r>
      <w:r w:rsidRPr="00053BD1">
        <w:rPr>
          <w:rFonts w:asciiTheme="minorHAnsi" w:hAnsiTheme="minorHAnsi"/>
        </w:rPr>
        <w:t>maintain</w:t>
      </w:r>
      <w:r w:rsidR="00D275A6" w:rsidRPr="00053BD1">
        <w:rPr>
          <w:rFonts w:asciiTheme="minorHAnsi" w:hAnsiTheme="minorHAnsi"/>
        </w:rPr>
        <w:t xml:space="preserve"> </w:t>
      </w:r>
      <w:r w:rsidRPr="00053BD1">
        <w:rPr>
          <w:rFonts w:asciiTheme="minorHAnsi" w:hAnsiTheme="minorHAnsi"/>
        </w:rPr>
        <w:t>the highest</w:t>
      </w:r>
      <w:r w:rsidR="00D275A6" w:rsidRPr="00053BD1">
        <w:rPr>
          <w:rFonts w:asciiTheme="minorHAnsi" w:hAnsiTheme="minorHAnsi"/>
        </w:rPr>
        <w:t xml:space="preserve"> standards.</w:t>
      </w:r>
      <w:r w:rsidRPr="00053BD1">
        <w:rPr>
          <w:rFonts w:asciiTheme="minorHAnsi" w:hAnsiTheme="minorHAnsi"/>
        </w:rPr>
        <w:t xml:space="preserve"> </w:t>
      </w:r>
      <w:r w:rsidR="00FB3F96" w:rsidRPr="00FB3F96">
        <w:rPr>
          <w:rFonts w:asciiTheme="minorHAnsi" w:hAnsiTheme="minorHAnsi"/>
        </w:rPr>
        <w:t>We are authorised and regulated by the Solicitors Regulation Authority (SRA).  We are committed to high quality legal advice and client care and aim to offer all our clients an efficient and effective service.   However, if our clients would like to discuss how the service to them could be improved, the level of their bill, or should there be any aspect of our service with which they are not satisfied, we ask them to please contact the person in our firm responsible for complaints.</w:t>
      </w:r>
    </w:p>
    <w:p w14:paraId="3983413D" w14:textId="77777777" w:rsidR="00D275A6" w:rsidRPr="00053BD1" w:rsidRDefault="00D275A6" w:rsidP="00053BD1">
      <w:pPr>
        <w:spacing w:line="276" w:lineRule="auto"/>
        <w:jc w:val="both"/>
        <w:rPr>
          <w:rFonts w:asciiTheme="minorHAnsi" w:hAnsiTheme="minorHAnsi" w:cs="Arial"/>
          <w:sz w:val="22"/>
          <w:szCs w:val="22"/>
        </w:rPr>
      </w:pPr>
    </w:p>
    <w:p w14:paraId="7B6A954D" w14:textId="77777777" w:rsidR="00D275A6" w:rsidRPr="00053BD1" w:rsidRDefault="00D275A6" w:rsidP="00053BD1">
      <w:pPr>
        <w:pStyle w:val="Heading2"/>
        <w:spacing w:line="276" w:lineRule="auto"/>
        <w:rPr>
          <w:rFonts w:asciiTheme="minorHAnsi" w:hAnsiTheme="minorHAnsi"/>
          <w:sz w:val="22"/>
          <w:szCs w:val="22"/>
        </w:rPr>
      </w:pPr>
      <w:r w:rsidRPr="00053BD1">
        <w:rPr>
          <w:rFonts w:asciiTheme="minorHAnsi" w:hAnsiTheme="minorHAnsi"/>
          <w:sz w:val="22"/>
          <w:szCs w:val="22"/>
        </w:rPr>
        <w:t xml:space="preserve">Our </w:t>
      </w:r>
      <w:r w:rsidR="00B425CF" w:rsidRPr="00053BD1">
        <w:rPr>
          <w:rFonts w:asciiTheme="minorHAnsi" w:hAnsiTheme="minorHAnsi"/>
          <w:sz w:val="22"/>
          <w:szCs w:val="22"/>
        </w:rPr>
        <w:t>Complaints Procedure</w:t>
      </w:r>
    </w:p>
    <w:p w14:paraId="42EEAA80" w14:textId="6827B21E" w:rsidR="00D275A6" w:rsidRPr="00053BD1" w:rsidRDefault="00D275A6" w:rsidP="00053BD1">
      <w:pPr>
        <w:pStyle w:val="BodyText2"/>
        <w:spacing w:line="276" w:lineRule="auto"/>
        <w:rPr>
          <w:rFonts w:asciiTheme="minorHAnsi" w:hAnsiTheme="minorHAnsi"/>
          <w:sz w:val="22"/>
          <w:szCs w:val="22"/>
        </w:rPr>
      </w:pPr>
      <w:r w:rsidRPr="00053BD1">
        <w:rPr>
          <w:rFonts w:asciiTheme="minorHAnsi" w:hAnsiTheme="minorHAnsi"/>
          <w:sz w:val="22"/>
          <w:szCs w:val="22"/>
        </w:rPr>
        <w:t xml:space="preserve">If you have a complaint, please </w:t>
      </w:r>
      <w:r w:rsidR="00470F3E">
        <w:rPr>
          <w:rFonts w:asciiTheme="minorHAnsi" w:hAnsiTheme="minorHAnsi"/>
          <w:sz w:val="22"/>
          <w:szCs w:val="22"/>
        </w:rPr>
        <w:t>contact</w:t>
      </w:r>
      <w:r w:rsidR="00E81A13" w:rsidRPr="00053BD1">
        <w:rPr>
          <w:rFonts w:asciiTheme="minorHAnsi" w:hAnsiTheme="minorHAnsi"/>
          <w:sz w:val="22"/>
          <w:szCs w:val="22"/>
        </w:rPr>
        <w:t xml:space="preserve"> the firm’s Client Care </w:t>
      </w:r>
      <w:r w:rsidR="001B7318" w:rsidRPr="00053BD1">
        <w:rPr>
          <w:rFonts w:asciiTheme="minorHAnsi" w:hAnsiTheme="minorHAnsi"/>
          <w:sz w:val="22"/>
          <w:szCs w:val="22"/>
        </w:rPr>
        <w:t>Director</w:t>
      </w:r>
      <w:r w:rsidRPr="00053BD1">
        <w:rPr>
          <w:rFonts w:asciiTheme="minorHAnsi" w:hAnsiTheme="minorHAnsi"/>
          <w:sz w:val="22"/>
          <w:szCs w:val="22"/>
        </w:rPr>
        <w:t xml:space="preserve">, who </w:t>
      </w:r>
      <w:r w:rsidR="00E81A13" w:rsidRPr="00053BD1">
        <w:rPr>
          <w:rFonts w:asciiTheme="minorHAnsi" w:hAnsiTheme="minorHAnsi"/>
          <w:sz w:val="22"/>
          <w:szCs w:val="22"/>
        </w:rPr>
        <w:t xml:space="preserve">is </w:t>
      </w:r>
      <w:r w:rsidR="00E30353">
        <w:rPr>
          <w:rFonts w:asciiTheme="minorHAnsi" w:hAnsiTheme="minorHAnsi"/>
          <w:sz w:val="22"/>
          <w:szCs w:val="22"/>
        </w:rPr>
        <w:t>Shabir Mirza</w:t>
      </w:r>
      <w:r w:rsidR="00B5441E" w:rsidRPr="00053BD1">
        <w:rPr>
          <w:rFonts w:asciiTheme="minorHAnsi" w:hAnsiTheme="minorHAnsi"/>
          <w:sz w:val="22"/>
          <w:szCs w:val="22"/>
        </w:rPr>
        <w:t xml:space="preserve"> </w:t>
      </w:r>
      <w:r w:rsidR="00E81A13" w:rsidRPr="00053BD1">
        <w:rPr>
          <w:rFonts w:asciiTheme="minorHAnsi" w:hAnsiTheme="minorHAnsi"/>
          <w:sz w:val="22"/>
          <w:szCs w:val="22"/>
        </w:rPr>
        <w:t xml:space="preserve">by phoning </w:t>
      </w:r>
      <w:r w:rsidR="00726663">
        <w:rPr>
          <w:rFonts w:asciiTheme="minorHAnsi" w:hAnsiTheme="minorHAnsi"/>
          <w:sz w:val="22"/>
          <w:szCs w:val="22"/>
        </w:rPr>
        <w:t>0</w:t>
      </w:r>
      <w:r w:rsidR="00726663" w:rsidRPr="00726663">
        <w:rPr>
          <w:rFonts w:asciiTheme="minorHAnsi" w:hAnsiTheme="minorHAnsi"/>
          <w:sz w:val="22"/>
          <w:szCs w:val="22"/>
        </w:rPr>
        <w:t>116 299 1999</w:t>
      </w:r>
      <w:r w:rsidR="00644AAD" w:rsidRPr="00053BD1">
        <w:rPr>
          <w:rFonts w:asciiTheme="minorHAnsi" w:hAnsiTheme="minorHAnsi"/>
          <w:sz w:val="22"/>
          <w:szCs w:val="22"/>
        </w:rPr>
        <w:t xml:space="preserve">, emailing </w:t>
      </w:r>
      <w:hyperlink r:id="rId7" w:history="1">
        <w:r w:rsidR="00726663" w:rsidRPr="004F12DA">
          <w:rPr>
            <w:rStyle w:val="Hyperlink"/>
          </w:rPr>
          <w:t>contactus@apexlawyersltd.com</w:t>
        </w:r>
      </w:hyperlink>
      <w:r w:rsidR="00726663">
        <w:rPr>
          <w:rFonts w:asciiTheme="minorHAnsi" w:hAnsiTheme="minorHAnsi"/>
          <w:sz w:val="22"/>
          <w:szCs w:val="22"/>
        </w:rPr>
        <w:t xml:space="preserve"> </w:t>
      </w:r>
      <w:r w:rsidR="00644AAD" w:rsidRPr="00053BD1">
        <w:rPr>
          <w:rFonts w:asciiTheme="minorHAnsi" w:hAnsiTheme="minorHAnsi"/>
          <w:sz w:val="22"/>
          <w:szCs w:val="22"/>
        </w:rPr>
        <w:t>or by post to</w:t>
      </w:r>
      <w:r w:rsidR="001841CC">
        <w:rPr>
          <w:rFonts w:asciiTheme="minorHAnsi" w:hAnsiTheme="minorHAnsi"/>
          <w:sz w:val="22"/>
          <w:szCs w:val="22"/>
        </w:rPr>
        <w:t xml:space="preserve"> </w:t>
      </w:r>
      <w:r w:rsidR="001841CC" w:rsidRPr="001841CC">
        <w:rPr>
          <w:rFonts w:asciiTheme="minorHAnsi" w:hAnsiTheme="minorHAnsi"/>
          <w:sz w:val="22"/>
          <w:szCs w:val="22"/>
        </w:rPr>
        <w:t>Apex Lawyers Ltd,  Suite 205, 106 New Walk, Leicester, LE1 7EA.</w:t>
      </w:r>
      <w:r w:rsidR="00E81A13" w:rsidRPr="00053BD1">
        <w:rPr>
          <w:rFonts w:asciiTheme="minorHAnsi" w:hAnsiTheme="minorHAnsi"/>
          <w:sz w:val="22"/>
          <w:szCs w:val="22"/>
        </w:rPr>
        <w:t xml:space="preserve"> </w:t>
      </w:r>
      <w:r w:rsidR="00E30353">
        <w:rPr>
          <w:rFonts w:asciiTheme="minorHAnsi" w:hAnsiTheme="minorHAnsi"/>
          <w:sz w:val="22"/>
          <w:szCs w:val="22"/>
        </w:rPr>
        <w:t xml:space="preserve">If your complaint is about Shabir Mirza, please contact Prakash Morar. </w:t>
      </w:r>
    </w:p>
    <w:p w14:paraId="590FD055" w14:textId="77777777" w:rsidR="00D275A6" w:rsidRPr="00053BD1" w:rsidRDefault="00D275A6" w:rsidP="00053BD1">
      <w:pPr>
        <w:pStyle w:val="BodyText2"/>
        <w:spacing w:line="276" w:lineRule="auto"/>
        <w:rPr>
          <w:rFonts w:asciiTheme="minorHAnsi" w:hAnsiTheme="minorHAnsi"/>
          <w:sz w:val="22"/>
          <w:szCs w:val="22"/>
        </w:rPr>
      </w:pPr>
    </w:p>
    <w:p w14:paraId="4EB832EE" w14:textId="77777777" w:rsidR="00D275A6" w:rsidRPr="00053BD1" w:rsidRDefault="00D275A6" w:rsidP="00053BD1">
      <w:pPr>
        <w:pStyle w:val="Heading2"/>
        <w:spacing w:line="276" w:lineRule="auto"/>
        <w:rPr>
          <w:rFonts w:asciiTheme="minorHAnsi" w:hAnsiTheme="minorHAnsi"/>
          <w:sz w:val="22"/>
          <w:szCs w:val="22"/>
        </w:rPr>
      </w:pPr>
      <w:r w:rsidRPr="00053BD1">
        <w:rPr>
          <w:rFonts w:asciiTheme="minorHAnsi" w:hAnsiTheme="minorHAnsi"/>
          <w:sz w:val="22"/>
          <w:szCs w:val="22"/>
        </w:rPr>
        <w:t xml:space="preserve">What </w:t>
      </w:r>
      <w:r w:rsidR="00B425CF" w:rsidRPr="00053BD1">
        <w:rPr>
          <w:rFonts w:asciiTheme="minorHAnsi" w:hAnsiTheme="minorHAnsi"/>
          <w:sz w:val="22"/>
          <w:szCs w:val="22"/>
        </w:rPr>
        <w:t>Will Happen Next?</w:t>
      </w:r>
    </w:p>
    <w:p w14:paraId="0B86BD70" w14:textId="34A4F1CB" w:rsidR="00D275A6" w:rsidRPr="00053BD1" w:rsidRDefault="00D275A6" w:rsidP="00053BD1">
      <w:pPr>
        <w:numPr>
          <w:ilvl w:val="0"/>
          <w:numId w:val="1"/>
        </w:numPr>
        <w:tabs>
          <w:tab w:val="clear" w:pos="567"/>
        </w:tabs>
        <w:spacing w:line="276" w:lineRule="auto"/>
        <w:ind w:left="426" w:hanging="426"/>
        <w:jc w:val="both"/>
        <w:rPr>
          <w:rFonts w:asciiTheme="minorHAnsi" w:hAnsiTheme="minorHAnsi" w:cs="Arial"/>
          <w:sz w:val="22"/>
          <w:szCs w:val="22"/>
        </w:rPr>
      </w:pPr>
      <w:r w:rsidRPr="00053BD1">
        <w:rPr>
          <w:rFonts w:asciiTheme="minorHAnsi" w:hAnsiTheme="minorHAnsi" w:cs="Arial"/>
          <w:sz w:val="22"/>
          <w:szCs w:val="22"/>
        </w:rPr>
        <w:t xml:space="preserve">We will send you a letter acknowledging your complaint and asking you to confirm or explain any details. If it seems </w:t>
      </w:r>
      <w:r w:rsidR="00122631" w:rsidRPr="00053BD1">
        <w:rPr>
          <w:rFonts w:asciiTheme="minorHAnsi" w:hAnsiTheme="minorHAnsi" w:cs="Arial"/>
          <w:sz w:val="22"/>
          <w:szCs w:val="22"/>
        </w:rPr>
        <w:t>appropriate,</w:t>
      </w:r>
      <w:r w:rsidRPr="00053BD1">
        <w:rPr>
          <w:rFonts w:asciiTheme="minorHAnsi" w:hAnsiTheme="minorHAnsi" w:cs="Arial"/>
          <w:sz w:val="22"/>
          <w:szCs w:val="22"/>
        </w:rPr>
        <w:t xml:space="preserve"> we will suggest a meeting at this stage. </w:t>
      </w:r>
    </w:p>
    <w:p w14:paraId="4B1E3785" w14:textId="77777777" w:rsidR="00D275A6" w:rsidRPr="00053BD1" w:rsidRDefault="00D275A6" w:rsidP="00053BD1">
      <w:pPr>
        <w:numPr>
          <w:ilvl w:val="0"/>
          <w:numId w:val="1"/>
        </w:numPr>
        <w:tabs>
          <w:tab w:val="clear" w:pos="567"/>
        </w:tabs>
        <w:spacing w:line="276" w:lineRule="auto"/>
        <w:ind w:left="426" w:hanging="426"/>
        <w:jc w:val="both"/>
        <w:rPr>
          <w:rFonts w:asciiTheme="minorHAnsi" w:hAnsiTheme="minorHAnsi" w:cs="Arial"/>
          <w:sz w:val="22"/>
          <w:szCs w:val="22"/>
        </w:rPr>
      </w:pPr>
      <w:r w:rsidRPr="00053BD1">
        <w:rPr>
          <w:rFonts w:asciiTheme="minorHAnsi" w:hAnsiTheme="minorHAnsi" w:cs="Arial"/>
          <w:sz w:val="22"/>
          <w:szCs w:val="22"/>
        </w:rPr>
        <w:t>We will then record your complaint in our central register and open a file for your complaint. We will also investigate your complaint by examining the file of your instructions.</w:t>
      </w:r>
      <w:r w:rsidR="001C2BC4" w:rsidRPr="00053BD1">
        <w:rPr>
          <w:rFonts w:asciiTheme="minorHAnsi" w:hAnsiTheme="minorHAnsi" w:cs="Arial"/>
          <w:sz w:val="22"/>
          <w:szCs w:val="22"/>
        </w:rPr>
        <w:t xml:space="preserve"> </w:t>
      </w:r>
    </w:p>
    <w:p w14:paraId="6144CE3E" w14:textId="77777777" w:rsidR="00D275A6" w:rsidRPr="00053BD1" w:rsidRDefault="00D275A6" w:rsidP="00053BD1">
      <w:pPr>
        <w:numPr>
          <w:ilvl w:val="0"/>
          <w:numId w:val="1"/>
        </w:numPr>
        <w:tabs>
          <w:tab w:val="clear" w:pos="567"/>
        </w:tabs>
        <w:spacing w:line="276" w:lineRule="auto"/>
        <w:ind w:left="426" w:hanging="426"/>
        <w:jc w:val="both"/>
        <w:rPr>
          <w:rFonts w:asciiTheme="minorHAnsi" w:hAnsiTheme="minorHAnsi" w:cs="Arial"/>
          <w:sz w:val="22"/>
          <w:szCs w:val="22"/>
        </w:rPr>
      </w:pPr>
      <w:r w:rsidRPr="00053BD1">
        <w:rPr>
          <w:rFonts w:asciiTheme="minorHAnsi" w:hAnsiTheme="minorHAnsi" w:cs="Arial"/>
          <w:sz w:val="22"/>
          <w:szCs w:val="22"/>
        </w:rPr>
        <w:t>If appropriate we w</w:t>
      </w:r>
      <w:r w:rsidR="001C2BC4" w:rsidRPr="00053BD1">
        <w:rPr>
          <w:rFonts w:asciiTheme="minorHAnsi" w:hAnsiTheme="minorHAnsi" w:cs="Arial"/>
          <w:sz w:val="22"/>
          <w:szCs w:val="22"/>
        </w:rPr>
        <w:t xml:space="preserve">ill then invite you to meet </w:t>
      </w:r>
      <w:r w:rsidR="00E30353">
        <w:rPr>
          <w:rFonts w:asciiTheme="minorHAnsi" w:hAnsiTheme="minorHAnsi" w:cs="Arial"/>
          <w:sz w:val="22"/>
          <w:szCs w:val="22"/>
        </w:rPr>
        <w:t>the Client Care Director</w:t>
      </w:r>
      <w:r w:rsidR="001C2BC4" w:rsidRPr="00053BD1">
        <w:rPr>
          <w:rFonts w:asciiTheme="minorHAnsi" w:hAnsiTheme="minorHAnsi" w:cs="Arial"/>
          <w:sz w:val="22"/>
          <w:szCs w:val="22"/>
        </w:rPr>
        <w:t xml:space="preserve"> </w:t>
      </w:r>
      <w:r w:rsidRPr="00053BD1">
        <w:rPr>
          <w:rFonts w:asciiTheme="minorHAnsi" w:hAnsiTheme="minorHAnsi" w:cs="Arial"/>
          <w:sz w:val="22"/>
          <w:szCs w:val="22"/>
        </w:rPr>
        <w:t xml:space="preserve">to discuss your complaint. We would hope to be </w:t>
      </w:r>
      <w:proofErr w:type="gramStart"/>
      <w:r w:rsidRPr="00053BD1">
        <w:rPr>
          <w:rFonts w:asciiTheme="minorHAnsi" w:hAnsiTheme="minorHAnsi" w:cs="Arial"/>
          <w:sz w:val="22"/>
          <w:szCs w:val="22"/>
        </w:rPr>
        <w:t>in a position</w:t>
      </w:r>
      <w:proofErr w:type="gramEnd"/>
      <w:r w:rsidRPr="00053BD1">
        <w:rPr>
          <w:rFonts w:asciiTheme="minorHAnsi" w:hAnsiTheme="minorHAnsi" w:cs="Arial"/>
          <w:sz w:val="22"/>
          <w:szCs w:val="22"/>
        </w:rPr>
        <w:t xml:space="preserve"> to meet with you in this way no longer than 14 days after first receiving your complaint. If you would prefer not to meet, or if we cannot arrange this </w:t>
      </w:r>
      <w:r w:rsidR="001C2BC4" w:rsidRPr="00053BD1">
        <w:rPr>
          <w:rFonts w:asciiTheme="minorHAnsi" w:hAnsiTheme="minorHAnsi" w:cs="Arial"/>
          <w:sz w:val="22"/>
          <w:szCs w:val="22"/>
        </w:rPr>
        <w:t>within an agreeable timescale, we</w:t>
      </w:r>
      <w:r w:rsidRPr="00053BD1">
        <w:rPr>
          <w:rFonts w:asciiTheme="minorHAnsi" w:hAnsiTheme="minorHAnsi" w:cs="Arial"/>
          <w:sz w:val="22"/>
          <w:szCs w:val="22"/>
        </w:rPr>
        <w:t xml:space="preserve"> will write fully to you setting out </w:t>
      </w:r>
      <w:r w:rsidR="001C2BC4" w:rsidRPr="00053BD1">
        <w:rPr>
          <w:rFonts w:asciiTheme="minorHAnsi" w:hAnsiTheme="minorHAnsi" w:cs="Arial"/>
          <w:sz w:val="22"/>
          <w:szCs w:val="22"/>
        </w:rPr>
        <w:t>our</w:t>
      </w:r>
      <w:r w:rsidRPr="00053BD1">
        <w:rPr>
          <w:rFonts w:asciiTheme="minorHAnsi" w:hAnsiTheme="minorHAnsi" w:cs="Arial"/>
          <w:sz w:val="22"/>
          <w:szCs w:val="22"/>
        </w:rPr>
        <w:t xml:space="preserve"> views on the situation and any redress.</w:t>
      </w:r>
    </w:p>
    <w:p w14:paraId="27A91411" w14:textId="55D422BA" w:rsidR="00D275A6" w:rsidRPr="00053BD1" w:rsidRDefault="00D275A6" w:rsidP="00053BD1">
      <w:pPr>
        <w:numPr>
          <w:ilvl w:val="0"/>
          <w:numId w:val="1"/>
        </w:numPr>
        <w:tabs>
          <w:tab w:val="clear" w:pos="567"/>
        </w:tabs>
        <w:spacing w:line="276" w:lineRule="auto"/>
        <w:ind w:left="426" w:hanging="426"/>
        <w:jc w:val="both"/>
        <w:rPr>
          <w:rFonts w:asciiTheme="minorHAnsi" w:hAnsiTheme="minorHAnsi" w:cs="Arial"/>
          <w:sz w:val="22"/>
          <w:szCs w:val="22"/>
        </w:rPr>
      </w:pPr>
      <w:r w:rsidRPr="00053BD1">
        <w:rPr>
          <w:rFonts w:asciiTheme="minorHAnsi" w:hAnsiTheme="minorHAnsi" w:cs="Arial"/>
          <w:sz w:val="22"/>
          <w:szCs w:val="22"/>
        </w:rPr>
        <w:t xml:space="preserve">Within 2 days of any </w:t>
      </w:r>
      <w:r w:rsidR="00122631" w:rsidRPr="00053BD1">
        <w:rPr>
          <w:rFonts w:asciiTheme="minorHAnsi" w:hAnsiTheme="minorHAnsi" w:cs="Arial"/>
          <w:sz w:val="22"/>
          <w:szCs w:val="22"/>
        </w:rPr>
        <w:t>meeting,</w:t>
      </w:r>
      <w:r w:rsidRPr="00053BD1">
        <w:rPr>
          <w:rFonts w:asciiTheme="minorHAnsi" w:hAnsiTheme="minorHAnsi" w:cs="Arial"/>
          <w:sz w:val="22"/>
          <w:szCs w:val="22"/>
        </w:rPr>
        <w:t xml:space="preserve"> we will write to you to confirm what took place and any suggestions that we have agreed with you.</w:t>
      </w:r>
    </w:p>
    <w:p w14:paraId="1C73871A" w14:textId="77777777" w:rsidR="00D275A6" w:rsidRPr="00053BD1" w:rsidRDefault="00D275A6" w:rsidP="00053BD1">
      <w:pPr>
        <w:numPr>
          <w:ilvl w:val="0"/>
          <w:numId w:val="1"/>
        </w:numPr>
        <w:tabs>
          <w:tab w:val="clear" w:pos="567"/>
        </w:tabs>
        <w:spacing w:line="276" w:lineRule="auto"/>
        <w:ind w:left="426" w:hanging="426"/>
        <w:jc w:val="both"/>
        <w:rPr>
          <w:rFonts w:asciiTheme="minorHAnsi" w:hAnsiTheme="minorHAnsi" w:cs="Arial"/>
          <w:sz w:val="22"/>
          <w:szCs w:val="22"/>
        </w:rPr>
      </w:pPr>
      <w:r w:rsidRPr="00053BD1">
        <w:rPr>
          <w:rFonts w:asciiTheme="minorHAnsi" w:hAnsiTheme="minorHAnsi" w:cs="Arial"/>
          <w:sz w:val="22"/>
          <w:szCs w:val="22"/>
        </w:rPr>
        <w:t>At this stage, if you are still not satisfied you can write to us again. We will then arrange to review our decision. We would generally aim to do this within 10 days. This will happen in one of the following ways:</w:t>
      </w:r>
    </w:p>
    <w:p w14:paraId="1712A965" w14:textId="77777777" w:rsidR="00D275A6" w:rsidRPr="00053BD1" w:rsidRDefault="00B5441E" w:rsidP="00053BD1">
      <w:pPr>
        <w:numPr>
          <w:ilvl w:val="1"/>
          <w:numId w:val="1"/>
        </w:numPr>
        <w:tabs>
          <w:tab w:val="clear" w:pos="1134"/>
        </w:tabs>
        <w:spacing w:line="276" w:lineRule="auto"/>
        <w:ind w:left="993"/>
        <w:jc w:val="both"/>
        <w:rPr>
          <w:rFonts w:asciiTheme="minorHAnsi" w:hAnsiTheme="minorHAnsi" w:cs="Arial"/>
          <w:sz w:val="22"/>
          <w:szCs w:val="22"/>
        </w:rPr>
      </w:pPr>
      <w:r>
        <w:rPr>
          <w:rFonts w:asciiTheme="minorHAnsi" w:hAnsiTheme="minorHAnsi" w:cs="Arial"/>
          <w:sz w:val="22"/>
          <w:szCs w:val="22"/>
        </w:rPr>
        <w:t>The Client Care Director</w:t>
      </w:r>
      <w:r w:rsidR="001C2BC4" w:rsidRPr="00053BD1">
        <w:rPr>
          <w:rFonts w:asciiTheme="minorHAnsi" w:hAnsiTheme="minorHAnsi" w:cs="Arial"/>
          <w:sz w:val="22"/>
          <w:szCs w:val="22"/>
        </w:rPr>
        <w:t xml:space="preserve"> will </w:t>
      </w:r>
      <w:r w:rsidR="00D275A6" w:rsidRPr="00053BD1">
        <w:rPr>
          <w:rFonts w:asciiTheme="minorHAnsi" w:hAnsiTheme="minorHAnsi" w:cs="Arial"/>
          <w:sz w:val="22"/>
          <w:szCs w:val="22"/>
        </w:rPr>
        <w:t xml:space="preserve">review </w:t>
      </w:r>
      <w:r w:rsidR="00891C75" w:rsidRPr="00053BD1">
        <w:rPr>
          <w:rFonts w:asciiTheme="minorHAnsi" w:hAnsiTheme="minorHAnsi" w:cs="Arial"/>
          <w:sz w:val="22"/>
          <w:szCs w:val="22"/>
        </w:rPr>
        <w:t>th</w:t>
      </w:r>
      <w:r w:rsidR="00E81A13" w:rsidRPr="00053BD1">
        <w:rPr>
          <w:rFonts w:asciiTheme="minorHAnsi" w:hAnsiTheme="minorHAnsi" w:cs="Arial"/>
          <w:sz w:val="22"/>
          <w:szCs w:val="22"/>
        </w:rPr>
        <w:t>e</w:t>
      </w:r>
      <w:r w:rsidR="00891C75" w:rsidRPr="00053BD1">
        <w:rPr>
          <w:rFonts w:asciiTheme="minorHAnsi" w:hAnsiTheme="minorHAnsi" w:cs="Arial"/>
          <w:sz w:val="22"/>
          <w:szCs w:val="22"/>
        </w:rPr>
        <w:t>i</w:t>
      </w:r>
      <w:r w:rsidR="00E81A13" w:rsidRPr="00053BD1">
        <w:rPr>
          <w:rFonts w:asciiTheme="minorHAnsi" w:hAnsiTheme="minorHAnsi" w:cs="Arial"/>
          <w:sz w:val="22"/>
          <w:szCs w:val="22"/>
        </w:rPr>
        <w:t>r</w:t>
      </w:r>
      <w:r w:rsidR="00D275A6" w:rsidRPr="00053BD1">
        <w:rPr>
          <w:rFonts w:asciiTheme="minorHAnsi" w:hAnsiTheme="minorHAnsi" w:cs="Arial"/>
          <w:sz w:val="22"/>
          <w:szCs w:val="22"/>
        </w:rPr>
        <w:t xml:space="preserve"> own decision.</w:t>
      </w:r>
    </w:p>
    <w:p w14:paraId="41F93CF7" w14:textId="77777777" w:rsidR="00D275A6" w:rsidRPr="00053BD1" w:rsidRDefault="001C2BC4" w:rsidP="00053BD1">
      <w:pPr>
        <w:pStyle w:val="BodyText"/>
        <w:numPr>
          <w:ilvl w:val="1"/>
          <w:numId w:val="1"/>
        </w:numPr>
        <w:tabs>
          <w:tab w:val="clear" w:pos="1134"/>
        </w:tabs>
        <w:spacing w:line="276" w:lineRule="auto"/>
        <w:ind w:left="993"/>
        <w:rPr>
          <w:rFonts w:asciiTheme="minorHAnsi" w:hAnsiTheme="minorHAnsi"/>
        </w:rPr>
      </w:pPr>
      <w:r w:rsidRPr="00053BD1">
        <w:rPr>
          <w:rFonts w:asciiTheme="minorHAnsi" w:hAnsiTheme="minorHAnsi"/>
        </w:rPr>
        <w:t>Another Director of the firm</w:t>
      </w:r>
      <w:r w:rsidR="00D275A6" w:rsidRPr="00053BD1">
        <w:rPr>
          <w:rFonts w:asciiTheme="minorHAnsi" w:hAnsiTheme="minorHAnsi"/>
        </w:rPr>
        <w:t xml:space="preserve"> who has not been involved in your complaint </w:t>
      </w:r>
      <w:r w:rsidRPr="00053BD1">
        <w:rPr>
          <w:rFonts w:asciiTheme="minorHAnsi" w:hAnsiTheme="minorHAnsi"/>
        </w:rPr>
        <w:t>will</w:t>
      </w:r>
      <w:r w:rsidR="00D275A6" w:rsidRPr="00053BD1">
        <w:rPr>
          <w:rFonts w:asciiTheme="minorHAnsi" w:hAnsiTheme="minorHAnsi"/>
        </w:rPr>
        <w:t xml:space="preserve"> review it.</w:t>
      </w:r>
    </w:p>
    <w:p w14:paraId="11A4AF31" w14:textId="77777777" w:rsidR="00D275A6" w:rsidRPr="00053BD1" w:rsidRDefault="00D275A6" w:rsidP="00053BD1">
      <w:pPr>
        <w:numPr>
          <w:ilvl w:val="1"/>
          <w:numId w:val="1"/>
        </w:numPr>
        <w:tabs>
          <w:tab w:val="clear" w:pos="1134"/>
        </w:tabs>
        <w:spacing w:line="276" w:lineRule="auto"/>
        <w:ind w:left="993"/>
        <w:jc w:val="both"/>
        <w:rPr>
          <w:rFonts w:asciiTheme="minorHAnsi" w:hAnsiTheme="minorHAnsi" w:cs="Arial"/>
          <w:sz w:val="22"/>
          <w:szCs w:val="22"/>
        </w:rPr>
      </w:pPr>
      <w:r w:rsidRPr="00053BD1">
        <w:rPr>
          <w:rFonts w:asciiTheme="minorHAnsi" w:hAnsiTheme="minorHAnsi" w:cs="Arial"/>
          <w:sz w:val="22"/>
          <w:szCs w:val="22"/>
        </w:rPr>
        <w:t>An independent Senior Partner will review your complaint.</w:t>
      </w:r>
    </w:p>
    <w:p w14:paraId="75E1AE02" w14:textId="77777777" w:rsidR="00D275A6" w:rsidRPr="00053BD1" w:rsidRDefault="001C2BC4" w:rsidP="00053BD1">
      <w:pPr>
        <w:numPr>
          <w:ilvl w:val="1"/>
          <w:numId w:val="1"/>
        </w:numPr>
        <w:tabs>
          <w:tab w:val="clear" w:pos="1134"/>
        </w:tabs>
        <w:spacing w:line="276" w:lineRule="auto"/>
        <w:ind w:left="993"/>
        <w:jc w:val="both"/>
        <w:rPr>
          <w:rFonts w:asciiTheme="minorHAnsi" w:hAnsiTheme="minorHAnsi" w:cs="Arial"/>
          <w:sz w:val="22"/>
          <w:szCs w:val="22"/>
        </w:rPr>
      </w:pPr>
      <w:r w:rsidRPr="00053BD1">
        <w:rPr>
          <w:rFonts w:asciiTheme="minorHAnsi" w:hAnsiTheme="minorHAnsi" w:cs="Arial"/>
          <w:sz w:val="22"/>
          <w:szCs w:val="22"/>
        </w:rPr>
        <w:t>I</w:t>
      </w:r>
      <w:r w:rsidR="00D275A6" w:rsidRPr="00053BD1">
        <w:rPr>
          <w:rFonts w:asciiTheme="minorHAnsi" w:hAnsiTheme="minorHAnsi" w:cs="Arial"/>
          <w:sz w:val="22"/>
          <w:szCs w:val="22"/>
        </w:rPr>
        <w:t xml:space="preserve">nvite you to independent mediation. </w:t>
      </w:r>
    </w:p>
    <w:p w14:paraId="6DDD804E" w14:textId="58B8DDF2" w:rsidR="001C2BC4" w:rsidRDefault="00D275A6" w:rsidP="00053BD1">
      <w:pPr>
        <w:numPr>
          <w:ilvl w:val="0"/>
          <w:numId w:val="1"/>
        </w:numPr>
        <w:tabs>
          <w:tab w:val="clear" w:pos="567"/>
        </w:tabs>
        <w:spacing w:line="276" w:lineRule="auto"/>
        <w:ind w:left="426" w:hanging="426"/>
        <w:jc w:val="both"/>
        <w:rPr>
          <w:rFonts w:asciiTheme="minorHAnsi" w:hAnsiTheme="minorHAnsi" w:cs="Arial"/>
          <w:sz w:val="22"/>
          <w:szCs w:val="22"/>
        </w:rPr>
      </w:pPr>
      <w:r w:rsidRPr="00053BD1">
        <w:rPr>
          <w:rFonts w:asciiTheme="minorHAnsi" w:hAnsiTheme="minorHAnsi" w:cs="Arial"/>
          <w:sz w:val="22"/>
          <w:szCs w:val="22"/>
        </w:rPr>
        <w:t>We will let you know the result of the review within 5 days of the</w:t>
      </w:r>
      <w:r w:rsidR="001C2BC4" w:rsidRPr="00053BD1">
        <w:rPr>
          <w:rFonts w:asciiTheme="minorHAnsi" w:hAnsiTheme="minorHAnsi" w:cs="Arial"/>
          <w:sz w:val="22"/>
          <w:szCs w:val="22"/>
        </w:rPr>
        <w:t xml:space="preserve"> end of the review. This will be in writing and will confirm our final position on your complaint and explain our reasons. </w:t>
      </w:r>
    </w:p>
    <w:p w14:paraId="472781F4" w14:textId="51B13CD7" w:rsidR="00470F3E" w:rsidRDefault="00470F3E" w:rsidP="00470F3E">
      <w:pPr>
        <w:spacing w:line="276" w:lineRule="auto"/>
        <w:jc w:val="both"/>
        <w:rPr>
          <w:rFonts w:asciiTheme="minorHAnsi" w:hAnsiTheme="minorHAnsi" w:cs="Arial"/>
          <w:sz w:val="22"/>
          <w:szCs w:val="22"/>
        </w:rPr>
      </w:pPr>
    </w:p>
    <w:p w14:paraId="05929792" w14:textId="77777777" w:rsidR="00470F3E" w:rsidRPr="00470F3E" w:rsidRDefault="00470F3E" w:rsidP="00470F3E">
      <w:pPr>
        <w:pStyle w:val="ListParagraph"/>
        <w:numPr>
          <w:ilvl w:val="0"/>
          <w:numId w:val="5"/>
        </w:numPr>
        <w:jc w:val="both"/>
        <w:textAlignment w:val="baseline"/>
        <w:rPr>
          <w:rFonts w:asciiTheme="minorHAnsi" w:hAnsiTheme="minorHAnsi" w:cstheme="minorHAnsi"/>
          <w:color w:val="000000"/>
          <w:sz w:val="22"/>
          <w:szCs w:val="22"/>
          <w:lang w:eastAsia="en-GB"/>
        </w:rPr>
      </w:pPr>
      <w:r w:rsidRPr="00470F3E">
        <w:rPr>
          <w:rFonts w:asciiTheme="minorHAnsi" w:hAnsiTheme="minorHAnsi" w:cstheme="minorHAnsi"/>
          <w:color w:val="000000"/>
          <w:sz w:val="22"/>
          <w:szCs w:val="22"/>
          <w:lang w:eastAsia="en-GB"/>
        </w:rPr>
        <w:t xml:space="preserve">Any complaint to the Legal Ombudsman should usually only be made after we have issued our formal written response to your </w:t>
      </w:r>
      <w:proofErr w:type="gramStart"/>
      <w:r w:rsidRPr="00470F3E">
        <w:rPr>
          <w:rFonts w:asciiTheme="minorHAnsi" w:hAnsiTheme="minorHAnsi" w:cstheme="minorHAnsi"/>
          <w:color w:val="000000"/>
          <w:sz w:val="22"/>
          <w:szCs w:val="22"/>
          <w:lang w:eastAsia="en-GB"/>
        </w:rPr>
        <w:t>complaint</w:t>
      </w:r>
      <w:proofErr w:type="gramEnd"/>
      <w:r w:rsidRPr="00470F3E">
        <w:rPr>
          <w:rFonts w:asciiTheme="minorHAnsi" w:hAnsiTheme="minorHAnsi" w:cstheme="minorHAnsi"/>
          <w:color w:val="000000"/>
          <w:sz w:val="22"/>
          <w:szCs w:val="22"/>
          <w:lang w:eastAsia="en-GB"/>
        </w:rPr>
        <w:t xml:space="preserve"> or we have already had eight weeks to resolve it. </w:t>
      </w:r>
    </w:p>
    <w:p w14:paraId="63CD6300" w14:textId="77777777" w:rsidR="00470F3E" w:rsidRPr="00470F3E" w:rsidRDefault="00470F3E" w:rsidP="00470F3E">
      <w:pPr>
        <w:pStyle w:val="ListParagraph"/>
        <w:numPr>
          <w:ilvl w:val="0"/>
          <w:numId w:val="5"/>
        </w:numPr>
        <w:jc w:val="both"/>
        <w:textAlignment w:val="baseline"/>
        <w:rPr>
          <w:rFonts w:asciiTheme="minorHAnsi" w:hAnsiTheme="minorHAnsi" w:cstheme="minorHAnsi"/>
          <w:color w:val="000000"/>
          <w:sz w:val="22"/>
          <w:szCs w:val="22"/>
          <w:lang w:eastAsia="en-GB"/>
        </w:rPr>
      </w:pPr>
      <w:r w:rsidRPr="00470F3E">
        <w:rPr>
          <w:rFonts w:asciiTheme="minorHAnsi" w:hAnsiTheme="minorHAnsi" w:cstheme="minorHAnsi"/>
          <w:color w:val="000000"/>
          <w:sz w:val="22"/>
          <w:szCs w:val="22"/>
          <w:lang w:eastAsia="en-GB"/>
        </w:rPr>
        <w:t>Any complaint must be referred to the Legal Ombudsman within six months of the date of our formal written response to your complaint. </w:t>
      </w:r>
      <w:r w:rsidRPr="00470F3E">
        <w:rPr>
          <w:rFonts w:asciiTheme="minorHAnsi" w:hAnsiTheme="minorHAnsi" w:cstheme="minorHAnsi"/>
          <w:b/>
          <w:bCs/>
          <w:color w:val="000000"/>
          <w:sz w:val="22"/>
          <w:szCs w:val="22"/>
          <w:bdr w:val="none" w:sz="0" w:space="0" w:color="auto" w:frame="1"/>
          <w:lang w:eastAsia="en-GB"/>
        </w:rPr>
        <w:t> </w:t>
      </w:r>
    </w:p>
    <w:p w14:paraId="595BE239" w14:textId="77777777" w:rsidR="00470F3E" w:rsidRPr="00470F3E" w:rsidRDefault="00470F3E" w:rsidP="00470F3E">
      <w:pPr>
        <w:pStyle w:val="ListParagraph"/>
        <w:numPr>
          <w:ilvl w:val="0"/>
          <w:numId w:val="5"/>
        </w:numPr>
        <w:jc w:val="both"/>
        <w:textAlignment w:val="baseline"/>
        <w:rPr>
          <w:rFonts w:asciiTheme="minorHAnsi" w:hAnsiTheme="minorHAnsi" w:cstheme="minorHAnsi"/>
          <w:color w:val="000000"/>
          <w:sz w:val="22"/>
          <w:szCs w:val="22"/>
          <w:lang w:eastAsia="en-GB"/>
        </w:rPr>
      </w:pPr>
      <w:r w:rsidRPr="00470F3E">
        <w:rPr>
          <w:rFonts w:asciiTheme="minorHAnsi" w:hAnsiTheme="minorHAnsi" w:cstheme="minorHAnsi"/>
          <w:color w:val="000000"/>
          <w:sz w:val="22"/>
          <w:szCs w:val="22"/>
          <w:lang w:eastAsia="en-GB"/>
        </w:rPr>
        <w:t>The problem must have happened on or after 6 October 2010 or, if the problem happened earlier than that, you must not have been aware of it before 6 October 2010. </w:t>
      </w:r>
    </w:p>
    <w:p w14:paraId="1777DDB9" w14:textId="35027BC6" w:rsidR="00470F3E" w:rsidRPr="00470F3E" w:rsidRDefault="00470F3E" w:rsidP="00470F3E">
      <w:pPr>
        <w:pStyle w:val="ListParagraph"/>
        <w:numPr>
          <w:ilvl w:val="0"/>
          <w:numId w:val="5"/>
        </w:numPr>
        <w:spacing w:line="276" w:lineRule="auto"/>
        <w:jc w:val="both"/>
        <w:rPr>
          <w:rFonts w:asciiTheme="minorHAnsi" w:hAnsiTheme="minorHAnsi" w:cs="Arial"/>
          <w:sz w:val="22"/>
          <w:szCs w:val="22"/>
        </w:rPr>
      </w:pPr>
      <w:r w:rsidRPr="00470F3E">
        <w:rPr>
          <w:rFonts w:asciiTheme="minorHAnsi" w:hAnsiTheme="minorHAnsi" w:cstheme="minorHAnsi"/>
          <w:color w:val="000000"/>
          <w:sz w:val="22"/>
          <w:szCs w:val="22"/>
          <w:lang w:eastAsia="en-GB"/>
        </w:rPr>
        <w:lastRenderedPageBreak/>
        <w:t>The complaint must be made no later than six years from the act/omission or three years from when you should reasonably have known there was cause for complaint.</w:t>
      </w:r>
    </w:p>
    <w:p w14:paraId="35342DD2" w14:textId="77777777" w:rsidR="00470F3E" w:rsidRPr="00053BD1" w:rsidRDefault="00470F3E" w:rsidP="00470F3E">
      <w:pPr>
        <w:spacing w:line="276" w:lineRule="auto"/>
        <w:jc w:val="both"/>
        <w:rPr>
          <w:rFonts w:asciiTheme="minorHAnsi" w:hAnsiTheme="minorHAnsi" w:cs="Arial"/>
          <w:sz w:val="22"/>
          <w:szCs w:val="22"/>
        </w:rPr>
      </w:pPr>
    </w:p>
    <w:p w14:paraId="65901AA8" w14:textId="77777777" w:rsidR="001C2BC4" w:rsidRDefault="001C2BC4" w:rsidP="00122631">
      <w:pPr>
        <w:numPr>
          <w:ilvl w:val="0"/>
          <w:numId w:val="1"/>
        </w:numPr>
        <w:tabs>
          <w:tab w:val="clear" w:pos="567"/>
        </w:tabs>
        <w:spacing w:line="276" w:lineRule="auto"/>
        <w:ind w:left="426" w:hanging="426"/>
        <w:jc w:val="both"/>
        <w:rPr>
          <w:rFonts w:asciiTheme="minorHAnsi" w:hAnsiTheme="minorHAnsi" w:cs="Arial"/>
          <w:sz w:val="22"/>
          <w:szCs w:val="22"/>
        </w:rPr>
      </w:pPr>
      <w:r w:rsidRPr="00053BD1">
        <w:rPr>
          <w:rFonts w:asciiTheme="minorHAnsi" w:hAnsiTheme="minorHAnsi" w:cs="Arial"/>
          <w:sz w:val="22"/>
          <w:szCs w:val="22"/>
        </w:rPr>
        <w:t xml:space="preserve">If you are still not satisfied, you can contact the </w:t>
      </w:r>
      <w:r w:rsidRPr="00053BD1">
        <w:rPr>
          <w:rFonts w:asciiTheme="minorHAnsi" w:hAnsiTheme="minorHAnsi" w:cs="Arial"/>
          <w:sz w:val="22"/>
          <w:szCs w:val="22"/>
          <w:lang w:val="en-US"/>
        </w:rPr>
        <w:t>Legal Ombudsman</w:t>
      </w:r>
      <w:r w:rsidRPr="00053BD1">
        <w:rPr>
          <w:rFonts w:asciiTheme="minorHAnsi" w:hAnsiTheme="minorHAnsi" w:cs="Arial"/>
          <w:sz w:val="22"/>
          <w:szCs w:val="22"/>
        </w:rPr>
        <w:t xml:space="preserve"> about your complaint. We very much hope that this will not be necessary.</w:t>
      </w:r>
    </w:p>
    <w:p w14:paraId="2C36AA82" w14:textId="77777777" w:rsidR="00122631" w:rsidRDefault="00122631" w:rsidP="00122631">
      <w:pPr>
        <w:spacing w:line="276" w:lineRule="auto"/>
        <w:ind w:left="426"/>
        <w:jc w:val="both"/>
        <w:rPr>
          <w:rFonts w:asciiTheme="minorHAnsi" w:hAnsiTheme="minorHAnsi" w:cs="Arial"/>
          <w:sz w:val="22"/>
          <w:szCs w:val="22"/>
        </w:rPr>
      </w:pPr>
    </w:p>
    <w:p w14:paraId="3FF7516B" w14:textId="77777777" w:rsidR="00122631" w:rsidRPr="00122631" w:rsidRDefault="00122631" w:rsidP="00122631">
      <w:pPr>
        <w:shd w:val="clear" w:color="auto" w:fill="FFFFFF"/>
        <w:jc w:val="both"/>
        <w:rPr>
          <w:rFonts w:ascii="Calibri" w:hAnsi="Calibri" w:cs="Calibri"/>
          <w:color w:val="000000"/>
          <w:sz w:val="22"/>
          <w:szCs w:val="22"/>
          <w:lang w:eastAsia="en-GB"/>
        </w:rPr>
      </w:pPr>
      <w:r w:rsidRPr="00122631">
        <w:rPr>
          <w:rFonts w:ascii="Calibri" w:hAnsi="Calibri" w:cs="Calibri"/>
          <w:color w:val="000000"/>
          <w:sz w:val="22"/>
          <w:szCs w:val="22"/>
          <w:lang w:eastAsia="en-GB"/>
        </w:rPr>
        <w:t xml:space="preserve">The time limit for referring a complaint to </w:t>
      </w:r>
      <w:proofErr w:type="spellStart"/>
      <w:r w:rsidRPr="00122631">
        <w:rPr>
          <w:rFonts w:ascii="Calibri" w:hAnsi="Calibri" w:cs="Calibri"/>
          <w:color w:val="000000"/>
          <w:sz w:val="22"/>
          <w:szCs w:val="22"/>
          <w:lang w:eastAsia="en-GB"/>
        </w:rPr>
        <w:t>LeO</w:t>
      </w:r>
      <w:proofErr w:type="spellEnd"/>
      <w:r w:rsidRPr="00122631">
        <w:rPr>
          <w:rFonts w:ascii="Calibri" w:hAnsi="Calibri" w:cs="Calibri"/>
          <w:color w:val="000000"/>
          <w:sz w:val="22"/>
          <w:szCs w:val="22"/>
          <w:lang w:eastAsia="en-GB"/>
        </w:rPr>
        <w:t xml:space="preserve"> will be not later than one year from the date:</w:t>
      </w:r>
    </w:p>
    <w:p w14:paraId="0DFB4CF1" w14:textId="77777777" w:rsidR="00122631" w:rsidRPr="00122631" w:rsidRDefault="00122631" w:rsidP="00122631">
      <w:pPr>
        <w:shd w:val="clear" w:color="auto" w:fill="FFFFFF"/>
        <w:jc w:val="both"/>
        <w:rPr>
          <w:rFonts w:ascii="Calibri" w:hAnsi="Calibri" w:cs="Calibri"/>
          <w:color w:val="000000"/>
          <w:sz w:val="22"/>
          <w:szCs w:val="22"/>
          <w:lang w:eastAsia="en-GB"/>
        </w:rPr>
      </w:pPr>
    </w:p>
    <w:p w14:paraId="7CC36F92" w14:textId="77777777" w:rsidR="00122631" w:rsidRPr="00122631" w:rsidRDefault="00122631" w:rsidP="00122631">
      <w:pPr>
        <w:numPr>
          <w:ilvl w:val="0"/>
          <w:numId w:val="6"/>
        </w:numPr>
        <w:shd w:val="clear" w:color="auto" w:fill="FFFFFF"/>
        <w:jc w:val="both"/>
        <w:rPr>
          <w:rFonts w:ascii="Calibri" w:hAnsi="Calibri" w:cs="Calibri"/>
          <w:color w:val="000000"/>
          <w:sz w:val="22"/>
          <w:szCs w:val="22"/>
          <w:lang w:eastAsia="en-GB"/>
        </w:rPr>
      </w:pPr>
      <w:r w:rsidRPr="00122631">
        <w:rPr>
          <w:rFonts w:ascii="Calibri" w:hAnsi="Calibri" w:cs="Calibri"/>
          <w:color w:val="000000"/>
          <w:sz w:val="22"/>
          <w:szCs w:val="22"/>
          <w:lang w:eastAsia="en-GB"/>
        </w:rPr>
        <w:t>of the act or omission being complained about; or</w:t>
      </w:r>
    </w:p>
    <w:p w14:paraId="709C32D1" w14:textId="77777777" w:rsidR="00122631" w:rsidRPr="00122631" w:rsidRDefault="00122631" w:rsidP="00122631">
      <w:pPr>
        <w:numPr>
          <w:ilvl w:val="0"/>
          <w:numId w:val="6"/>
        </w:numPr>
        <w:shd w:val="clear" w:color="auto" w:fill="FFFFFF"/>
        <w:jc w:val="both"/>
        <w:rPr>
          <w:rFonts w:ascii="Calibri" w:hAnsi="Calibri" w:cs="Calibri"/>
          <w:color w:val="000000"/>
          <w:sz w:val="22"/>
          <w:szCs w:val="22"/>
          <w:lang w:eastAsia="en-GB"/>
        </w:rPr>
      </w:pPr>
      <w:r w:rsidRPr="00122631">
        <w:rPr>
          <w:rFonts w:ascii="Calibri" w:hAnsi="Calibri" w:cs="Calibri"/>
          <w:color w:val="000000"/>
          <w:sz w:val="22"/>
          <w:szCs w:val="22"/>
          <w:lang w:eastAsia="en-GB"/>
        </w:rPr>
        <w:t>when the complainant should have realised that there was cause for complaint</w:t>
      </w:r>
    </w:p>
    <w:p w14:paraId="335662A7" w14:textId="77777777" w:rsidR="00122631" w:rsidRPr="00122631" w:rsidRDefault="00122631" w:rsidP="00122631">
      <w:pPr>
        <w:shd w:val="clear" w:color="auto" w:fill="FFFFFF"/>
        <w:jc w:val="both"/>
        <w:rPr>
          <w:rFonts w:ascii="Calibri" w:eastAsiaTheme="minorHAnsi" w:hAnsi="Calibri" w:cs="Calibri"/>
          <w:color w:val="000000"/>
          <w:sz w:val="22"/>
          <w:szCs w:val="22"/>
          <w:lang w:eastAsia="en-GB"/>
        </w:rPr>
      </w:pPr>
    </w:p>
    <w:p w14:paraId="6362BA3B" w14:textId="14137BB5" w:rsidR="00122631" w:rsidRPr="00122631" w:rsidRDefault="00122631" w:rsidP="00122631">
      <w:pPr>
        <w:spacing w:line="276" w:lineRule="auto"/>
        <w:jc w:val="both"/>
        <w:rPr>
          <w:rFonts w:ascii="Calibri" w:hAnsi="Calibri" w:cs="Calibri"/>
          <w:sz w:val="22"/>
          <w:szCs w:val="22"/>
        </w:rPr>
      </w:pPr>
      <w:proofErr w:type="spellStart"/>
      <w:r w:rsidRPr="00122631">
        <w:rPr>
          <w:rFonts w:ascii="Calibri" w:hAnsi="Calibri" w:cs="Calibri"/>
          <w:color w:val="000000"/>
          <w:sz w:val="22"/>
          <w:szCs w:val="22"/>
          <w:lang w:eastAsia="en-GB"/>
        </w:rPr>
        <w:t>LeO</w:t>
      </w:r>
      <w:proofErr w:type="spellEnd"/>
      <w:r w:rsidRPr="00122631">
        <w:rPr>
          <w:rFonts w:ascii="Calibri" w:hAnsi="Calibri" w:cs="Calibri"/>
          <w:color w:val="000000"/>
          <w:sz w:val="22"/>
          <w:szCs w:val="22"/>
          <w:lang w:eastAsia="en-GB"/>
        </w:rPr>
        <w:t xml:space="preserve"> will have discretion to accept out-of-time complaints in circumstances where it deems it fair and reasonable to do so.   </w:t>
      </w:r>
      <w:r w:rsidRPr="00122631">
        <w:rPr>
          <w:rFonts w:ascii="Calibri" w:hAnsi="Calibri" w:cs="Calibri"/>
          <w:color w:val="212529"/>
          <w:sz w:val="22"/>
          <w:szCs w:val="22"/>
          <w:lang w:eastAsia="en-GB"/>
        </w:rPr>
        <w:t>You should contact the Legal Ombudsman at the above address or on 0300 555 0333 or at </w:t>
      </w:r>
      <w:hyperlink r:id="rId8" w:history="1">
        <w:r w:rsidRPr="00122631">
          <w:rPr>
            <w:rStyle w:val="Hyperlink"/>
            <w:rFonts w:ascii="Calibri" w:hAnsi="Calibri" w:cs="Calibri"/>
            <w:color w:val="009CA9"/>
            <w:sz w:val="22"/>
            <w:szCs w:val="22"/>
            <w:lang w:eastAsia="en-GB"/>
          </w:rPr>
          <w:t>enquiries@legalombudsman.org.uk</w:t>
        </w:r>
      </w:hyperlink>
    </w:p>
    <w:p w14:paraId="68C50AD5" w14:textId="77777777" w:rsidR="00122631" w:rsidRDefault="00122631" w:rsidP="00122631">
      <w:pPr>
        <w:spacing w:line="276" w:lineRule="auto"/>
        <w:jc w:val="both"/>
        <w:rPr>
          <w:rFonts w:asciiTheme="minorHAnsi" w:hAnsiTheme="minorHAnsi" w:cs="Arial"/>
          <w:sz w:val="22"/>
          <w:szCs w:val="22"/>
        </w:rPr>
      </w:pPr>
    </w:p>
    <w:p w14:paraId="65C0F563" w14:textId="607C14B2" w:rsidR="00122631" w:rsidRDefault="00122631" w:rsidP="00122631">
      <w:pPr>
        <w:spacing w:line="276" w:lineRule="auto"/>
        <w:jc w:val="both"/>
        <w:rPr>
          <w:rFonts w:asciiTheme="minorHAnsi" w:hAnsiTheme="minorHAnsi" w:cs="Arial"/>
          <w:sz w:val="22"/>
          <w:szCs w:val="22"/>
        </w:rPr>
      </w:pPr>
      <w:r>
        <w:rPr>
          <w:rFonts w:asciiTheme="minorHAnsi" w:hAnsiTheme="minorHAnsi" w:cs="Arial"/>
          <w:sz w:val="22"/>
          <w:szCs w:val="22"/>
        </w:rPr>
        <w:t xml:space="preserve">You can contact </w:t>
      </w:r>
      <w:proofErr w:type="spellStart"/>
      <w:r>
        <w:rPr>
          <w:rFonts w:asciiTheme="minorHAnsi" w:hAnsiTheme="minorHAnsi" w:cs="Arial"/>
          <w:sz w:val="22"/>
          <w:szCs w:val="22"/>
        </w:rPr>
        <w:t>LeO</w:t>
      </w:r>
      <w:proofErr w:type="spellEnd"/>
      <w:r>
        <w:rPr>
          <w:rFonts w:asciiTheme="minorHAnsi" w:hAnsiTheme="minorHAnsi" w:cs="Arial"/>
          <w:sz w:val="22"/>
          <w:szCs w:val="22"/>
        </w:rPr>
        <w:t xml:space="preserve"> by the following </w:t>
      </w:r>
      <w:proofErr w:type="gramStart"/>
      <w:r>
        <w:rPr>
          <w:rFonts w:asciiTheme="minorHAnsi" w:hAnsiTheme="minorHAnsi" w:cs="Arial"/>
          <w:sz w:val="22"/>
          <w:szCs w:val="22"/>
        </w:rPr>
        <w:t>means;</w:t>
      </w:r>
      <w:proofErr w:type="gramEnd"/>
    </w:p>
    <w:p w14:paraId="1E9B0805" w14:textId="77777777" w:rsidR="00122631" w:rsidRPr="00053BD1" w:rsidRDefault="00122631" w:rsidP="00122631">
      <w:pPr>
        <w:spacing w:line="276" w:lineRule="auto"/>
        <w:jc w:val="both"/>
        <w:rPr>
          <w:rFonts w:asciiTheme="minorHAnsi" w:hAnsiTheme="minorHAnsi" w:cs="Arial"/>
          <w:sz w:val="22"/>
          <w:szCs w:val="22"/>
        </w:rPr>
      </w:pPr>
    </w:p>
    <w:p w14:paraId="645B95A4" w14:textId="77777777" w:rsidR="001C2BC4" w:rsidRPr="00053BD1" w:rsidRDefault="001C2BC4" w:rsidP="00122631">
      <w:pPr>
        <w:numPr>
          <w:ilvl w:val="2"/>
          <w:numId w:val="4"/>
        </w:numPr>
        <w:tabs>
          <w:tab w:val="clear" w:pos="567"/>
        </w:tabs>
        <w:spacing w:line="276" w:lineRule="auto"/>
        <w:ind w:left="993" w:hanging="284"/>
        <w:jc w:val="both"/>
        <w:rPr>
          <w:rFonts w:asciiTheme="minorHAnsi" w:hAnsiTheme="minorHAnsi" w:cs="Arial"/>
          <w:sz w:val="22"/>
          <w:szCs w:val="22"/>
        </w:rPr>
      </w:pPr>
      <w:r w:rsidRPr="00053BD1">
        <w:rPr>
          <w:rFonts w:asciiTheme="minorHAnsi" w:hAnsiTheme="minorHAnsi" w:cs="Arial"/>
          <w:sz w:val="22"/>
          <w:szCs w:val="22"/>
        </w:rPr>
        <w:t xml:space="preserve">Visit: </w:t>
      </w:r>
      <w:hyperlink r:id="rId9" w:history="1">
        <w:r w:rsidRPr="00053BD1">
          <w:rPr>
            <w:rStyle w:val="Hyperlink"/>
            <w:rFonts w:asciiTheme="minorHAnsi" w:hAnsiTheme="minorHAnsi" w:cs="Arial"/>
            <w:sz w:val="22"/>
            <w:szCs w:val="22"/>
          </w:rPr>
          <w:t>www.legalombudsman.org.uk</w:t>
        </w:r>
      </w:hyperlink>
      <w:r w:rsidRPr="00053BD1">
        <w:rPr>
          <w:rFonts w:asciiTheme="minorHAnsi" w:hAnsiTheme="minorHAnsi" w:cs="Arial"/>
          <w:sz w:val="22"/>
          <w:szCs w:val="22"/>
        </w:rPr>
        <w:t xml:space="preserve"> </w:t>
      </w:r>
    </w:p>
    <w:p w14:paraId="2888A306" w14:textId="77777777" w:rsidR="001C2BC4" w:rsidRPr="00053BD1" w:rsidRDefault="001C2BC4" w:rsidP="00053BD1">
      <w:pPr>
        <w:numPr>
          <w:ilvl w:val="2"/>
          <w:numId w:val="4"/>
        </w:numPr>
        <w:tabs>
          <w:tab w:val="clear" w:pos="567"/>
        </w:tabs>
        <w:spacing w:line="276" w:lineRule="auto"/>
        <w:ind w:left="993" w:hanging="284"/>
        <w:jc w:val="both"/>
        <w:rPr>
          <w:rFonts w:asciiTheme="minorHAnsi" w:hAnsiTheme="minorHAnsi" w:cs="Arial"/>
          <w:sz w:val="22"/>
          <w:szCs w:val="22"/>
        </w:rPr>
      </w:pPr>
      <w:r w:rsidRPr="00053BD1">
        <w:rPr>
          <w:rFonts w:asciiTheme="minorHAnsi" w:hAnsiTheme="minorHAnsi" w:cs="Arial"/>
          <w:sz w:val="22"/>
          <w:szCs w:val="22"/>
        </w:rPr>
        <w:t>Call: 0300 555 0333 between 8.30am to 5.30pm</w:t>
      </w:r>
    </w:p>
    <w:p w14:paraId="1CE2ECFB" w14:textId="77777777" w:rsidR="001C2BC4" w:rsidRPr="00053BD1" w:rsidRDefault="001C2BC4" w:rsidP="00053BD1">
      <w:pPr>
        <w:numPr>
          <w:ilvl w:val="2"/>
          <w:numId w:val="4"/>
        </w:numPr>
        <w:tabs>
          <w:tab w:val="clear" w:pos="567"/>
        </w:tabs>
        <w:spacing w:line="276" w:lineRule="auto"/>
        <w:ind w:left="993" w:hanging="284"/>
        <w:jc w:val="both"/>
        <w:rPr>
          <w:rFonts w:asciiTheme="minorHAnsi" w:hAnsiTheme="minorHAnsi" w:cs="Arial"/>
          <w:sz w:val="22"/>
          <w:szCs w:val="22"/>
        </w:rPr>
      </w:pPr>
      <w:r w:rsidRPr="00053BD1">
        <w:rPr>
          <w:rFonts w:asciiTheme="minorHAnsi" w:hAnsiTheme="minorHAnsi" w:cs="Arial"/>
          <w:sz w:val="22"/>
          <w:szCs w:val="22"/>
        </w:rPr>
        <w:t xml:space="preserve">For minicom call 0300 555 1777  </w:t>
      </w:r>
    </w:p>
    <w:p w14:paraId="48AA1DD1" w14:textId="77777777" w:rsidR="001C2BC4" w:rsidRPr="00053BD1" w:rsidRDefault="001C2BC4" w:rsidP="00053BD1">
      <w:pPr>
        <w:numPr>
          <w:ilvl w:val="2"/>
          <w:numId w:val="4"/>
        </w:numPr>
        <w:tabs>
          <w:tab w:val="clear" w:pos="567"/>
        </w:tabs>
        <w:spacing w:line="276" w:lineRule="auto"/>
        <w:ind w:left="993" w:hanging="284"/>
        <w:jc w:val="both"/>
        <w:rPr>
          <w:rFonts w:asciiTheme="minorHAnsi" w:hAnsiTheme="minorHAnsi" w:cs="Arial"/>
          <w:sz w:val="22"/>
          <w:szCs w:val="22"/>
        </w:rPr>
      </w:pPr>
      <w:r w:rsidRPr="00053BD1">
        <w:rPr>
          <w:rFonts w:asciiTheme="minorHAnsi" w:hAnsiTheme="minorHAnsi" w:cs="Arial"/>
          <w:sz w:val="22"/>
          <w:szCs w:val="22"/>
        </w:rPr>
        <w:t xml:space="preserve">By email to </w:t>
      </w:r>
      <w:hyperlink r:id="rId10" w:history="1">
        <w:r w:rsidRPr="00053BD1">
          <w:rPr>
            <w:rStyle w:val="Hyperlink"/>
            <w:rFonts w:asciiTheme="minorHAnsi" w:hAnsiTheme="minorHAnsi" w:cs="Arial"/>
            <w:sz w:val="22"/>
            <w:szCs w:val="22"/>
          </w:rPr>
          <w:t>enquiries@legalombudsman.org.uk</w:t>
        </w:r>
      </w:hyperlink>
      <w:r w:rsidRPr="00053BD1">
        <w:rPr>
          <w:rFonts w:asciiTheme="minorHAnsi" w:hAnsiTheme="minorHAnsi" w:cs="Arial"/>
          <w:sz w:val="22"/>
          <w:szCs w:val="22"/>
        </w:rPr>
        <w:t>; or</w:t>
      </w:r>
    </w:p>
    <w:p w14:paraId="4146C373" w14:textId="505BE286" w:rsidR="001C2BC4" w:rsidRPr="00F67E98" w:rsidRDefault="001C2BC4" w:rsidP="00CC2B4C">
      <w:pPr>
        <w:numPr>
          <w:ilvl w:val="2"/>
          <w:numId w:val="4"/>
        </w:numPr>
        <w:tabs>
          <w:tab w:val="clear" w:pos="567"/>
        </w:tabs>
        <w:spacing w:line="276" w:lineRule="auto"/>
        <w:jc w:val="both"/>
        <w:rPr>
          <w:rFonts w:asciiTheme="minorHAnsi" w:hAnsiTheme="minorHAnsi" w:cs="Arial"/>
          <w:sz w:val="22"/>
          <w:szCs w:val="22"/>
        </w:rPr>
      </w:pPr>
      <w:r w:rsidRPr="00F67E98">
        <w:rPr>
          <w:rFonts w:asciiTheme="minorHAnsi" w:hAnsiTheme="minorHAnsi" w:cs="Arial"/>
          <w:sz w:val="22"/>
          <w:szCs w:val="22"/>
        </w:rPr>
        <w:t xml:space="preserve">In writing to Legal Ombudsman, </w:t>
      </w:r>
      <w:r w:rsidR="00F67E98" w:rsidRPr="00F67E98">
        <w:rPr>
          <w:rFonts w:asciiTheme="minorHAnsi" w:hAnsiTheme="minorHAnsi" w:cs="Arial"/>
          <w:sz w:val="22"/>
          <w:szCs w:val="22"/>
        </w:rPr>
        <w:t>PO Box 6167,Slough,SL1 0EH</w:t>
      </w:r>
    </w:p>
    <w:p w14:paraId="52C4FB87" w14:textId="7A7BCB98" w:rsidR="00D275A6" w:rsidRDefault="001C2BC4" w:rsidP="00053BD1">
      <w:pPr>
        <w:numPr>
          <w:ilvl w:val="2"/>
          <w:numId w:val="4"/>
        </w:numPr>
        <w:tabs>
          <w:tab w:val="clear" w:pos="567"/>
        </w:tabs>
        <w:spacing w:line="276" w:lineRule="auto"/>
        <w:ind w:left="993" w:hanging="284"/>
        <w:jc w:val="both"/>
        <w:rPr>
          <w:rFonts w:asciiTheme="minorHAnsi" w:hAnsiTheme="minorHAnsi" w:cs="Arial"/>
          <w:sz w:val="22"/>
          <w:szCs w:val="22"/>
        </w:rPr>
      </w:pPr>
      <w:r w:rsidRPr="00053BD1">
        <w:rPr>
          <w:rFonts w:asciiTheme="minorHAnsi" w:hAnsiTheme="minorHAnsi" w:cs="Arial"/>
          <w:sz w:val="22"/>
          <w:szCs w:val="22"/>
        </w:rPr>
        <w:t xml:space="preserve">Do not send original documents to the Legal Ombudsman. They will scan any documents you send them to make computer copies and then destroy the originals.  </w:t>
      </w:r>
    </w:p>
    <w:p w14:paraId="7A3E80A6" w14:textId="77777777" w:rsidR="00022430" w:rsidRDefault="00022430" w:rsidP="00022430">
      <w:pPr>
        <w:spacing w:line="276" w:lineRule="auto"/>
        <w:ind w:left="993"/>
        <w:jc w:val="both"/>
        <w:rPr>
          <w:rFonts w:asciiTheme="minorHAnsi" w:hAnsiTheme="minorHAnsi" w:cs="Arial"/>
          <w:sz w:val="22"/>
          <w:szCs w:val="22"/>
        </w:rPr>
      </w:pPr>
    </w:p>
    <w:p w14:paraId="6D022A90" w14:textId="77777777" w:rsidR="00022430" w:rsidRDefault="00022430" w:rsidP="00022430">
      <w:pPr>
        <w:pStyle w:val="ListParagraph"/>
        <w:numPr>
          <w:ilvl w:val="0"/>
          <w:numId w:val="1"/>
        </w:numPr>
        <w:spacing w:line="276" w:lineRule="auto"/>
        <w:jc w:val="both"/>
        <w:rPr>
          <w:rFonts w:asciiTheme="minorHAnsi" w:hAnsiTheme="minorHAnsi" w:cs="Arial"/>
          <w:sz w:val="22"/>
          <w:szCs w:val="22"/>
        </w:rPr>
      </w:pPr>
      <w:r w:rsidRPr="00022430">
        <w:rPr>
          <w:rFonts w:asciiTheme="minorHAnsi" w:hAnsiTheme="minorHAnsi" w:cs="Arial"/>
          <w:sz w:val="22"/>
          <w:szCs w:val="22"/>
        </w:rPr>
        <w:t>Solicitors Regulation Authority</w:t>
      </w:r>
    </w:p>
    <w:p w14:paraId="74E60F56" w14:textId="77777777" w:rsidR="00D22977" w:rsidRPr="00022430" w:rsidRDefault="00D22977" w:rsidP="00D22977">
      <w:pPr>
        <w:pStyle w:val="ListParagraph"/>
        <w:spacing w:line="276" w:lineRule="auto"/>
        <w:ind w:left="567"/>
        <w:jc w:val="both"/>
        <w:rPr>
          <w:rFonts w:asciiTheme="minorHAnsi" w:hAnsiTheme="minorHAnsi" w:cs="Arial"/>
          <w:sz w:val="22"/>
          <w:szCs w:val="22"/>
        </w:rPr>
      </w:pPr>
    </w:p>
    <w:p w14:paraId="0727CD5E" w14:textId="77777777" w:rsidR="00022430" w:rsidRPr="00022430" w:rsidRDefault="00022430" w:rsidP="00022430">
      <w:pPr>
        <w:pStyle w:val="ListParagraph"/>
        <w:spacing w:line="276" w:lineRule="auto"/>
        <w:ind w:left="567"/>
        <w:jc w:val="both"/>
        <w:rPr>
          <w:rFonts w:asciiTheme="minorHAnsi" w:hAnsiTheme="minorHAnsi" w:cs="Arial"/>
          <w:sz w:val="22"/>
          <w:szCs w:val="22"/>
        </w:rPr>
      </w:pPr>
      <w:r w:rsidRPr="00022430">
        <w:rPr>
          <w:rFonts w:asciiTheme="minorHAnsi" w:hAnsiTheme="minorHAnsi" w:cs="Arial"/>
          <w:sz w:val="22"/>
          <w:szCs w:val="22"/>
        </w:rPr>
        <w:t>If someone thinks a solicitor might be dishonest or you have concerns about their ethics or integrity, they have the right to notify our regulator, the Solicitors Regulation Authority (SRA).  There are no time limits for making a report but there are limits on what the SRA will consider. Please note that the SRA is not able to deal with issues of poor service (complaints of this nature should instead be referred to the Legal Ombudsman).  For further information about the SRA’s role, please contact the SRA or visit:</w:t>
      </w:r>
    </w:p>
    <w:p w14:paraId="1CFE4B78" w14:textId="77777777" w:rsidR="00022430" w:rsidRPr="00022430" w:rsidRDefault="00022430" w:rsidP="00022430">
      <w:pPr>
        <w:pStyle w:val="ListParagraph"/>
        <w:spacing w:line="276" w:lineRule="auto"/>
        <w:ind w:left="567"/>
        <w:jc w:val="both"/>
        <w:rPr>
          <w:rFonts w:asciiTheme="minorHAnsi" w:hAnsiTheme="minorHAnsi" w:cs="Arial"/>
          <w:sz w:val="22"/>
          <w:szCs w:val="22"/>
        </w:rPr>
      </w:pPr>
    </w:p>
    <w:p w14:paraId="58BD4769" w14:textId="3E2193AA" w:rsidR="00022430" w:rsidRDefault="00000000" w:rsidP="00022430">
      <w:pPr>
        <w:pStyle w:val="ListParagraph"/>
        <w:spacing w:line="276" w:lineRule="auto"/>
        <w:ind w:left="567"/>
        <w:jc w:val="both"/>
        <w:rPr>
          <w:rFonts w:asciiTheme="minorHAnsi" w:hAnsiTheme="minorHAnsi" w:cs="Arial"/>
          <w:sz w:val="22"/>
          <w:szCs w:val="22"/>
        </w:rPr>
      </w:pPr>
      <w:hyperlink r:id="rId11" w:anchor="report" w:history="1">
        <w:r w:rsidR="006915E8" w:rsidRPr="000D5A56">
          <w:rPr>
            <w:rStyle w:val="Hyperlink"/>
            <w:rFonts w:asciiTheme="minorHAnsi" w:hAnsiTheme="minorHAnsi" w:cs="Arial"/>
            <w:sz w:val="22"/>
            <w:szCs w:val="22"/>
          </w:rPr>
          <w:t>https://www.sra.org.uk/consumers/problems/report-solicitor.page#report</w:t>
        </w:r>
      </w:hyperlink>
    </w:p>
    <w:p w14:paraId="782C6AEA" w14:textId="77777777" w:rsidR="006915E8" w:rsidRDefault="006915E8" w:rsidP="00022430">
      <w:pPr>
        <w:pStyle w:val="ListParagraph"/>
        <w:spacing w:line="276" w:lineRule="auto"/>
        <w:ind w:left="567"/>
        <w:jc w:val="both"/>
        <w:rPr>
          <w:rFonts w:asciiTheme="minorHAnsi" w:hAnsiTheme="minorHAnsi" w:cs="Arial"/>
          <w:sz w:val="22"/>
          <w:szCs w:val="22"/>
        </w:rPr>
      </w:pPr>
    </w:p>
    <w:p w14:paraId="65768613" w14:textId="77777777" w:rsidR="006915E8" w:rsidRDefault="006915E8" w:rsidP="00022430">
      <w:pPr>
        <w:pStyle w:val="ListParagraph"/>
        <w:spacing w:line="276" w:lineRule="auto"/>
        <w:ind w:left="567"/>
        <w:jc w:val="both"/>
        <w:rPr>
          <w:rFonts w:asciiTheme="minorHAnsi" w:hAnsiTheme="minorHAnsi" w:cs="Arial"/>
          <w:sz w:val="22"/>
          <w:szCs w:val="22"/>
        </w:rPr>
      </w:pPr>
    </w:p>
    <w:p w14:paraId="5355212A" w14:textId="7FADF7C0" w:rsidR="006915E8" w:rsidRPr="006915E8" w:rsidRDefault="006915E8" w:rsidP="00D22977">
      <w:pPr>
        <w:pStyle w:val="ListParagraph"/>
        <w:numPr>
          <w:ilvl w:val="0"/>
          <w:numId w:val="1"/>
        </w:numPr>
        <w:spacing w:line="276" w:lineRule="auto"/>
        <w:jc w:val="both"/>
        <w:rPr>
          <w:rFonts w:asciiTheme="minorHAnsi" w:hAnsiTheme="minorHAnsi" w:cs="Arial"/>
          <w:sz w:val="22"/>
          <w:szCs w:val="22"/>
        </w:rPr>
      </w:pPr>
      <w:r w:rsidRPr="006915E8">
        <w:rPr>
          <w:rFonts w:asciiTheme="minorHAnsi" w:hAnsiTheme="minorHAnsi" w:cs="Arial"/>
          <w:sz w:val="22"/>
          <w:szCs w:val="22"/>
        </w:rPr>
        <w:t>Information Commissioners’ Office</w:t>
      </w:r>
    </w:p>
    <w:p w14:paraId="03E62912" w14:textId="77777777" w:rsidR="006915E8" w:rsidRPr="006915E8" w:rsidRDefault="006915E8" w:rsidP="006915E8">
      <w:pPr>
        <w:pStyle w:val="ListParagraph"/>
        <w:spacing w:line="276" w:lineRule="auto"/>
        <w:ind w:left="567"/>
        <w:jc w:val="both"/>
        <w:rPr>
          <w:rFonts w:asciiTheme="minorHAnsi" w:hAnsiTheme="minorHAnsi" w:cs="Arial"/>
          <w:sz w:val="22"/>
          <w:szCs w:val="22"/>
        </w:rPr>
      </w:pPr>
    </w:p>
    <w:p w14:paraId="2FC23EBA" w14:textId="3AE5BC50" w:rsidR="006915E8" w:rsidRPr="006915E8" w:rsidRDefault="006915E8" w:rsidP="006915E8">
      <w:pPr>
        <w:pStyle w:val="ListParagraph"/>
        <w:spacing w:line="276" w:lineRule="auto"/>
        <w:ind w:left="567"/>
        <w:jc w:val="both"/>
        <w:rPr>
          <w:rFonts w:asciiTheme="minorHAnsi" w:hAnsiTheme="minorHAnsi" w:cs="Arial"/>
          <w:sz w:val="22"/>
          <w:szCs w:val="22"/>
        </w:rPr>
      </w:pPr>
      <w:r w:rsidRPr="006915E8">
        <w:rPr>
          <w:rFonts w:asciiTheme="minorHAnsi" w:hAnsiTheme="minorHAnsi" w:cs="Arial"/>
          <w:sz w:val="22"/>
          <w:szCs w:val="22"/>
        </w:rPr>
        <w:t xml:space="preserve">To the extent that your complaint relates to a breach of Personal Data or it is evident that you are exercising your Rights as a Data Subject under data and information rights legislation (including, but not limited to the UK GDPR and Data Protection Act 2018), there may be aspects of the compliant that we may have to deal with and/or respond to differently in light of our obligations as a Data Controller. It may be that aspects of your complaint will need to be passed to our Data Protection Officer </w:t>
      </w:r>
      <w:r w:rsidR="00D22977">
        <w:rPr>
          <w:rFonts w:asciiTheme="minorHAnsi" w:hAnsiTheme="minorHAnsi" w:cs="Arial"/>
          <w:sz w:val="22"/>
          <w:szCs w:val="22"/>
        </w:rPr>
        <w:t>Mr Shabir Mirza</w:t>
      </w:r>
      <w:r w:rsidRPr="006915E8">
        <w:rPr>
          <w:rFonts w:asciiTheme="minorHAnsi" w:hAnsiTheme="minorHAnsi" w:cs="Arial"/>
          <w:sz w:val="22"/>
          <w:szCs w:val="22"/>
        </w:rPr>
        <w:t xml:space="preserve"> to assess and respond to in accordance with our </w:t>
      </w:r>
      <w:r w:rsidRPr="006915E8">
        <w:rPr>
          <w:rFonts w:asciiTheme="minorHAnsi" w:hAnsiTheme="minorHAnsi" w:cs="Arial"/>
          <w:b/>
          <w:bCs/>
          <w:sz w:val="22"/>
          <w:szCs w:val="22"/>
        </w:rPr>
        <w:t>Data and Privacy Notice which is available on our website</w:t>
      </w:r>
      <w:r w:rsidRPr="006915E8">
        <w:rPr>
          <w:rFonts w:asciiTheme="minorHAnsi" w:hAnsiTheme="minorHAnsi" w:cs="Arial"/>
          <w:sz w:val="22"/>
          <w:szCs w:val="22"/>
        </w:rPr>
        <w:t xml:space="preserve"> </w:t>
      </w:r>
      <w:r>
        <w:rPr>
          <w:rFonts w:asciiTheme="minorHAnsi" w:hAnsiTheme="minorHAnsi" w:cs="Arial"/>
          <w:sz w:val="22"/>
          <w:szCs w:val="22"/>
        </w:rPr>
        <w:t xml:space="preserve">or </w:t>
      </w:r>
      <w:r w:rsidRPr="006915E8">
        <w:rPr>
          <w:rFonts w:asciiTheme="minorHAnsi" w:hAnsiTheme="minorHAnsi" w:cs="Arial"/>
          <w:sz w:val="22"/>
          <w:szCs w:val="22"/>
        </w:rPr>
        <w:t xml:space="preserve">available on request. Our standard complaint handling timescales noted above may also not be appropriate and we will advise you if we </w:t>
      </w:r>
      <w:proofErr w:type="gramStart"/>
      <w:r w:rsidRPr="006915E8">
        <w:rPr>
          <w:rFonts w:asciiTheme="minorHAnsi" w:hAnsiTheme="minorHAnsi" w:cs="Arial"/>
          <w:sz w:val="22"/>
          <w:szCs w:val="22"/>
        </w:rPr>
        <w:t>have to</w:t>
      </w:r>
      <w:proofErr w:type="gramEnd"/>
      <w:r w:rsidRPr="006915E8">
        <w:rPr>
          <w:rFonts w:asciiTheme="minorHAnsi" w:hAnsiTheme="minorHAnsi" w:cs="Arial"/>
          <w:sz w:val="22"/>
          <w:szCs w:val="22"/>
        </w:rPr>
        <w:t xml:space="preserve"> escalate the timeframe for responding.</w:t>
      </w:r>
    </w:p>
    <w:p w14:paraId="49ED3F56" w14:textId="77777777" w:rsidR="006915E8" w:rsidRPr="006915E8" w:rsidRDefault="006915E8" w:rsidP="006915E8">
      <w:pPr>
        <w:pStyle w:val="ListParagraph"/>
        <w:spacing w:line="276" w:lineRule="auto"/>
        <w:ind w:left="567"/>
        <w:jc w:val="both"/>
        <w:rPr>
          <w:rFonts w:asciiTheme="minorHAnsi" w:hAnsiTheme="minorHAnsi" w:cs="Arial"/>
          <w:sz w:val="22"/>
          <w:szCs w:val="22"/>
        </w:rPr>
      </w:pPr>
    </w:p>
    <w:p w14:paraId="2DA390F2" w14:textId="77777777" w:rsidR="006915E8" w:rsidRPr="006915E8" w:rsidRDefault="006915E8" w:rsidP="006915E8">
      <w:pPr>
        <w:pStyle w:val="ListParagraph"/>
        <w:spacing w:line="276" w:lineRule="auto"/>
        <w:ind w:left="567"/>
        <w:jc w:val="both"/>
        <w:rPr>
          <w:rFonts w:asciiTheme="minorHAnsi" w:hAnsiTheme="minorHAnsi" w:cs="Arial"/>
          <w:sz w:val="22"/>
          <w:szCs w:val="22"/>
        </w:rPr>
      </w:pPr>
      <w:r w:rsidRPr="006915E8">
        <w:rPr>
          <w:rFonts w:asciiTheme="minorHAnsi" w:hAnsiTheme="minorHAnsi" w:cs="Arial"/>
          <w:sz w:val="22"/>
          <w:szCs w:val="22"/>
        </w:rPr>
        <w:t xml:space="preserve">In the event of an allegation of a breach of Personal Data and/or any concern that our firm has not handled your personal information properly, we will consider whether a report needs to be made to the Information Commissioner’s Office (ICO). Not all breaches are </w:t>
      </w:r>
      <w:proofErr w:type="gramStart"/>
      <w:r w:rsidRPr="006915E8">
        <w:rPr>
          <w:rFonts w:asciiTheme="minorHAnsi" w:hAnsiTheme="minorHAnsi" w:cs="Arial"/>
          <w:sz w:val="22"/>
          <w:szCs w:val="22"/>
        </w:rPr>
        <w:t>reportable</w:t>
      </w:r>
      <w:proofErr w:type="gramEnd"/>
      <w:r w:rsidRPr="006915E8">
        <w:rPr>
          <w:rFonts w:asciiTheme="minorHAnsi" w:hAnsiTheme="minorHAnsi" w:cs="Arial"/>
          <w:sz w:val="22"/>
          <w:szCs w:val="22"/>
        </w:rPr>
        <w:t xml:space="preserve"> and we will advise you of the results of our assessment.</w:t>
      </w:r>
    </w:p>
    <w:p w14:paraId="76FC716C" w14:textId="77777777" w:rsidR="006915E8" w:rsidRPr="006915E8" w:rsidRDefault="006915E8" w:rsidP="006915E8">
      <w:pPr>
        <w:pStyle w:val="ListParagraph"/>
        <w:spacing w:line="276" w:lineRule="auto"/>
        <w:ind w:left="567"/>
        <w:jc w:val="both"/>
        <w:rPr>
          <w:rFonts w:asciiTheme="minorHAnsi" w:hAnsiTheme="minorHAnsi" w:cs="Arial"/>
          <w:sz w:val="22"/>
          <w:szCs w:val="22"/>
        </w:rPr>
      </w:pPr>
    </w:p>
    <w:p w14:paraId="4D983073" w14:textId="77777777" w:rsidR="006915E8" w:rsidRPr="006915E8" w:rsidRDefault="006915E8" w:rsidP="006915E8">
      <w:pPr>
        <w:pStyle w:val="ListParagraph"/>
        <w:spacing w:line="276" w:lineRule="auto"/>
        <w:ind w:left="567"/>
        <w:jc w:val="both"/>
        <w:rPr>
          <w:rFonts w:asciiTheme="minorHAnsi" w:hAnsiTheme="minorHAnsi" w:cs="Arial"/>
          <w:sz w:val="22"/>
          <w:szCs w:val="22"/>
        </w:rPr>
      </w:pPr>
      <w:r w:rsidRPr="006915E8">
        <w:rPr>
          <w:rFonts w:asciiTheme="minorHAnsi" w:hAnsiTheme="minorHAnsi" w:cs="Arial"/>
          <w:sz w:val="22"/>
          <w:szCs w:val="22"/>
        </w:rPr>
        <w:t xml:space="preserve">Should it be clear that you are exercising your rights under data and information rights legislation, please be assured that we will handle that aspect of your complaint in accordance with our regulatory obligations. For instance, we will aim to provide a full response to a Personal Data request within one month but if we cannot respond within that timescale, we will let you know when will be able to respond. You can find guidance on our obligations under data and information rights legislation on the ICO’s website (www.ico.org.uk) as well as information on their regulatory powers and the action they can take. You also have the right to lodge a complaint with the ICO </w:t>
      </w:r>
      <w:proofErr w:type="gramStart"/>
      <w:r w:rsidRPr="006915E8">
        <w:rPr>
          <w:rFonts w:asciiTheme="minorHAnsi" w:hAnsiTheme="minorHAnsi" w:cs="Arial"/>
          <w:sz w:val="22"/>
          <w:szCs w:val="22"/>
        </w:rPr>
        <w:t>provided that</w:t>
      </w:r>
      <w:proofErr w:type="gramEnd"/>
      <w:r w:rsidRPr="006915E8">
        <w:rPr>
          <w:rFonts w:asciiTheme="minorHAnsi" w:hAnsiTheme="minorHAnsi" w:cs="Arial"/>
          <w:sz w:val="22"/>
          <w:szCs w:val="22"/>
        </w:rPr>
        <w:t xml:space="preserve"> you have first allowed us the opportunity to attempt to resolve it ourselves. For further information or to contact the ICO please visit www.ico.org.uk/concerns or call 0303 123 1113.</w:t>
      </w:r>
    </w:p>
    <w:p w14:paraId="62877B20" w14:textId="77777777" w:rsidR="006915E8" w:rsidRPr="006915E8" w:rsidRDefault="006915E8" w:rsidP="006915E8">
      <w:pPr>
        <w:pStyle w:val="ListParagraph"/>
        <w:spacing w:line="276" w:lineRule="auto"/>
        <w:ind w:left="567"/>
        <w:jc w:val="both"/>
        <w:rPr>
          <w:rFonts w:asciiTheme="minorHAnsi" w:hAnsiTheme="minorHAnsi" w:cs="Arial"/>
          <w:sz w:val="22"/>
          <w:szCs w:val="22"/>
        </w:rPr>
      </w:pPr>
    </w:p>
    <w:p w14:paraId="6AE6F7F1" w14:textId="028B622E" w:rsidR="006915E8" w:rsidRDefault="006915E8" w:rsidP="006915E8">
      <w:pPr>
        <w:pStyle w:val="ListParagraph"/>
        <w:spacing w:line="276" w:lineRule="auto"/>
        <w:ind w:left="567"/>
        <w:jc w:val="both"/>
        <w:rPr>
          <w:rFonts w:asciiTheme="minorHAnsi" w:hAnsiTheme="minorHAnsi" w:cs="Arial"/>
          <w:sz w:val="22"/>
          <w:szCs w:val="22"/>
        </w:rPr>
      </w:pPr>
      <w:r w:rsidRPr="006915E8">
        <w:rPr>
          <w:rFonts w:asciiTheme="minorHAnsi" w:hAnsiTheme="minorHAnsi" w:cs="Arial"/>
          <w:sz w:val="22"/>
          <w:szCs w:val="22"/>
        </w:rPr>
        <w:t>Your rights to refer the complaint to the Legal Ombudsman and SRA (as set out above) may still be available to you in addition to your Personal Data rights.]</w:t>
      </w:r>
    </w:p>
    <w:p w14:paraId="1214BF12" w14:textId="77777777" w:rsidR="006915E8" w:rsidRDefault="006915E8" w:rsidP="00022430">
      <w:pPr>
        <w:pStyle w:val="ListParagraph"/>
        <w:spacing w:line="276" w:lineRule="auto"/>
        <w:ind w:left="567"/>
        <w:jc w:val="both"/>
        <w:rPr>
          <w:rFonts w:asciiTheme="minorHAnsi" w:hAnsiTheme="minorHAnsi" w:cs="Arial"/>
          <w:sz w:val="22"/>
          <w:szCs w:val="22"/>
        </w:rPr>
      </w:pPr>
    </w:p>
    <w:p w14:paraId="3DCE67D9" w14:textId="77777777" w:rsidR="006915E8" w:rsidRPr="00022430" w:rsidRDefault="006915E8" w:rsidP="00022430">
      <w:pPr>
        <w:pStyle w:val="ListParagraph"/>
        <w:spacing w:line="276" w:lineRule="auto"/>
        <w:ind w:left="567"/>
        <w:jc w:val="both"/>
        <w:rPr>
          <w:rFonts w:asciiTheme="minorHAnsi" w:hAnsiTheme="minorHAnsi" w:cs="Arial"/>
          <w:sz w:val="22"/>
          <w:szCs w:val="22"/>
        </w:rPr>
      </w:pPr>
    </w:p>
    <w:sectPr w:rsidR="006915E8" w:rsidRPr="00022430" w:rsidSect="00F607A9">
      <w:headerReference w:type="even" r:id="rId12"/>
      <w:headerReference w:type="default" r:id="rId13"/>
      <w:footerReference w:type="default" r:id="rId14"/>
      <w:headerReference w:type="first" r:id="rId15"/>
      <w:pgSz w:w="11907" w:h="16840" w:code="9"/>
      <w:pgMar w:top="1702" w:right="1417"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E7698" w14:textId="77777777" w:rsidR="00213806" w:rsidRDefault="00213806" w:rsidP="008214FD">
      <w:r>
        <w:separator/>
      </w:r>
    </w:p>
  </w:endnote>
  <w:endnote w:type="continuationSeparator" w:id="0">
    <w:p w14:paraId="4D37C9A1" w14:textId="77777777" w:rsidR="00213806" w:rsidRDefault="00213806" w:rsidP="0082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D3066" w14:textId="77777777" w:rsidR="008214FD" w:rsidRDefault="008214FD" w:rsidP="00644AAD">
    <w:pPr>
      <w:pStyle w:val="Footerhead"/>
      <w:tabs>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53138" w14:textId="77777777" w:rsidR="00213806" w:rsidRDefault="00213806" w:rsidP="008214FD">
      <w:r>
        <w:separator/>
      </w:r>
    </w:p>
  </w:footnote>
  <w:footnote w:type="continuationSeparator" w:id="0">
    <w:p w14:paraId="6F49EC3E" w14:textId="77777777" w:rsidR="00213806" w:rsidRDefault="00213806" w:rsidP="00821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9A06F" w14:textId="77777777" w:rsidR="00F415F6" w:rsidRDefault="00000000">
    <w:pPr>
      <w:pStyle w:val="Header"/>
    </w:pPr>
    <w:r>
      <w:rPr>
        <w:noProof/>
      </w:rPr>
      <w:pict w14:anchorId="705DA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162" o:spid="_x0000_s1026" type="#_x0000_t136" style="position:absolute;margin-left:0;margin-top:0;width:603.9pt;height:75.45pt;rotation:315;z-index:-251658240;mso-position-horizontal:center;mso-position-horizontal-relative:margin;mso-position-vertical:center;mso-position-vertical-relative:margin" o:allowincell="f" fillcolor="silver" stroked="f">
          <v:fill opacity=".5"/>
          <v:textpath style="font-family:&quot;Calibri&quot;;font-size:1pt" string="Advantage Business Agency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57188" w14:textId="270E6E21" w:rsidR="00644AAD" w:rsidRPr="00053BD1" w:rsidRDefault="00053BD1" w:rsidP="007C71E2">
    <w:pPr>
      <w:rPr>
        <w:rFonts w:ascii="Calibri" w:hAnsi="Calibri" w:cs="Times"/>
        <w:sz w:val="18"/>
      </w:rPr>
    </w:pPr>
    <w:r w:rsidRPr="00D60E7F">
      <w:rPr>
        <w:rFonts w:ascii="Calibri" w:hAnsi="Calibri" w:cs="Times"/>
        <w:sz w:val="18"/>
      </w:rPr>
      <w:t xml:space="preserve">Date of Issue: </w:t>
    </w:r>
    <w:r w:rsidR="006915E8">
      <w:rPr>
        <w:rFonts w:ascii="Calibri" w:hAnsi="Calibri" w:cs="Times"/>
        <w:sz w:val="18"/>
      </w:rPr>
      <w:t>November</w:t>
    </w:r>
    <w:r w:rsidRPr="00D60E7F">
      <w:rPr>
        <w:rFonts w:ascii="Calibri" w:hAnsi="Calibri" w:cs="Times"/>
        <w:sz w:val="18"/>
      </w:rPr>
      <w:t xml:space="preserve"> </w:t>
    </w:r>
    <w:r w:rsidR="00FB3F96">
      <w:rPr>
        <w:rFonts w:ascii="Calibri" w:hAnsi="Calibri" w:cs="Times"/>
        <w:sz w:val="18"/>
      </w:rPr>
      <w:t>2</w:t>
    </w:r>
    <w:r w:rsidR="00F73443">
      <w:rPr>
        <w:rFonts w:ascii="Calibri" w:hAnsi="Calibri" w:cs="Times"/>
        <w:sz w:val="18"/>
      </w:rPr>
      <w:t>3</w:t>
    </w:r>
    <w:r>
      <w:rPr>
        <w:rFonts w:ascii="Calibri" w:hAnsi="Calibri" w:cs="Times"/>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E6F14" w14:textId="77777777" w:rsidR="00F415F6" w:rsidRDefault="00000000">
    <w:pPr>
      <w:pStyle w:val="Header"/>
    </w:pPr>
    <w:r>
      <w:rPr>
        <w:noProof/>
      </w:rPr>
      <w:pict w14:anchorId="53124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161" o:spid="_x0000_s1025" type="#_x0000_t136" style="position:absolute;margin-left:0;margin-top:0;width:603.9pt;height:75.45pt;rotation:315;z-index:-251659264;mso-position-horizontal:center;mso-position-horizontal-relative:margin;mso-position-vertical:center;mso-position-vertical-relative:margin" o:allowincell="f" fillcolor="silver" stroked="f">
          <v:fill opacity=".5"/>
          <v:textpath style="font-family:&quot;Calibri&quot;;font-size:1pt" string="Advantage Business Agency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31E7"/>
    <w:multiLevelType w:val="hybridMultilevel"/>
    <w:tmpl w:val="2BC2F64A"/>
    <w:lvl w:ilvl="0" w:tplc="8EFA763A">
      <w:start w:val="1"/>
      <w:numFmt w:val="decimal"/>
      <w:lvlText w:val="%1."/>
      <w:lvlJc w:val="left"/>
      <w:pPr>
        <w:tabs>
          <w:tab w:val="num" w:pos="567"/>
        </w:tabs>
        <w:ind w:left="567" w:hanging="567"/>
      </w:pPr>
      <w:rPr>
        <w:rFonts w:hint="default"/>
      </w:rPr>
    </w:lvl>
    <w:lvl w:ilvl="1" w:tplc="D0722DFE">
      <w:start w:val="1"/>
      <w:numFmt w:val="bullet"/>
      <w:lvlText w:val=""/>
      <w:lvlJc w:val="left"/>
      <w:pPr>
        <w:tabs>
          <w:tab w:val="num" w:pos="1134"/>
        </w:tabs>
        <w:ind w:left="1134" w:hanging="283"/>
      </w:pPr>
      <w:rPr>
        <w:rFonts w:ascii="Symbol" w:hAnsi="Symbol" w:hint="default"/>
      </w:rPr>
    </w:lvl>
    <w:lvl w:ilvl="2" w:tplc="E4A889BA">
      <w:start w:val="6"/>
      <w:numFmt w:val="decimal"/>
      <w:lvlText w:val="%3."/>
      <w:lvlJc w:val="left"/>
      <w:pPr>
        <w:tabs>
          <w:tab w:val="num" w:pos="567"/>
        </w:tabs>
        <w:ind w:left="567" w:hanging="567"/>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DA16AA"/>
    <w:multiLevelType w:val="hybridMultilevel"/>
    <w:tmpl w:val="4644ED4A"/>
    <w:lvl w:ilvl="0" w:tplc="8EFA763A">
      <w:start w:val="1"/>
      <w:numFmt w:val="decimal"/>
      <w:lvlText w:val="%1."/>
      <w:lvlJc w:val="left"/>
      <w:pPr>
        <w:tabs>
          <w:tab w:val="num" w:pos="567"/>
        </w:tabs>
        <w:ind w:left="567" w:hanging="567"/>
      </w:pPr>
      <w:rPr>
        <w:rFonts w:hint="default"/>
      </w:rPr>
    </w:lvl>
    <w:lvl w:ilvl="1" w:tplc="D0722DFE">
      <w:start w:val="1"/>
      <w:numFmt w:val="bullet"/>
      <w:lvlText w:val=""/>
      <w:lvlJc w:val="left"/>
      <w:pPr>
        <w:tabs>
          <w:tab w:val="num" w:pos="1134"/>
        </w:tabs>
        <w:ind w:left="1134" w:hanging="283"/>
      </w:pPr>
      <w:rPr>
        <w:rFonts w:ascii="Symbol" w:hAnsi="Symbol" w:hint="default"/>
      </w:rPr>
    </w:lvl>
    <w:lvl w:ilvl="2" w:tplc="08090001">
      <w:start w:val="1"/>
      <w:numFmt w:val="bullet"/>
      <w:lvlText w:val=""/>
      <w:lvlJc w:val="left"/>
      <w:pPr>
        <w:tabs>
          <w:tab w:val="num" w:pos="567"/>
        </w:tabs>
        <w:ind w:left="567" w:hanging="567"/>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D34A15"/>
    <w:multiLevelType w:val="hybridMultilevel"/>
    <w:tmpl w:val="8BB8725C"/>
    <w:lvl w:ilvl="0" w:tplc="0974FFBC">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F1EE0"/>
    <w:multiLevelType w:val="hybridMultilevel"/>
    <w:tmpl w:val="6AFE23C4"/>
    <w:lvl w:ilvl="0" w:tplc="0974FFBC">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816AB7"/>
    <w:multiLevelType w:val="hybridMultilevel"/>
    <w:tmpl w:val="75C6A0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16665E"/>
    <w:multiLevelType w:val="multilevel"/>
    <w:tmpl w:val="042EC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82022132">
    <w:abstractNumId w:val="0"/>
  </w:num>
  <w:num w:numId="2" w16cid:durableId="1108770792">
    <w:abstractNumId w:val="2"/>
  </w:num>
  <w:num w:numId="3" w16cid:durableId="516575561">
    <w:abstractNumId w:val="3"/>
  </w:num>
  <w:num w:numId="4" w16cid:durableId="170023293">
    <w:abstractNumId w:val="1"/>
  </w:num>
  <w:num w:numId="5" w16cid:durableId="2125416481">
    <w:abstractNumId w:val="4"/>
  </w:num>
  <w:num w:numId="6" w16cid:durableId="905721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3MTI0sTAysrAwNrdU0lEKTi0uzszPAykwrAUAfbMQJCwAAAA="/>
  </w:docVars>
  <w:rsids>
    <w:rsidRoot w:val="00EA26F2"/>
    <w:rsid w:val="000211DB"/>
    <w:rsid w:val="00022430"/>
    <w:rsid w:val="00053BD1"/>
    <w:rsid w:val="00064317"/>
    <w:rsid w:val="000E4692"/>
    <w:rsid w:val="00122631"/>
    <w:rsid w:val="00124F4A"/>
    <w:rsid w:val="0016704F"/>
    <w:rsid w:val="001841CC"/>
    <w:rsid w:val="001A78DB"/>
    <w:rsid w:val="001B5AA7"/>
    <w:rsid w:val="001B7318"/>
    <w:rsid w:val="001C2BC4"/>
    <w:rsid w:val="00213806"/>
    <w:rsid w:val="00310899"/>
    <w:rsid w:val="00311651"/>
    <w:rsid w:val="00324F53"/>
    <w:rsid w:val="003F6E4B"/>
    <w:rsid w:val="00470F3E"/>
    <w:rsid w:val="004D7271"/>
    <w:rsid w:val="005B47AB"/>
    <w:rsid w:val="00644AAD"/>
    <w:rsid w:val="006915E8"/>
    <w:rsid w:val="00726663"/>
    <w:rsid w:val="00753409"/>
    <w:rsid w:val="007A0218"/>
    <w:rsid w:val="007C71E2"/>
    <w:rsid w:val="007D5ABD"/>
    <w:rsid w:val="008214FD"/>
    <w:rsid w:val="00850CBB"/>
    <w:rsid w:val="00871C1C"/>
    <w:rsid w:val="00891C75"/>
    <w:rsid w:val="008945FC"/>
    <w:rsid w:val="009C2101"/>
    <w:rsid w:val="00A065FB"/>
    <w:rsid w:val="00A72469"/>
    <w:rsid w:val="00AE288C"/>
    <w:rsid w:val="00AF2ABA"/>
    <w:rsid w:val="00B425CF"/>
    <w:rsid w:val="00B5441E"/>
    <w:rsid w:val="00C76DF0"/>
    <w:rsid w:val="00C941A9"/>
    <w:rsid w:val="00CC3B58"/>
    <w:rsid w:val="00D113AD"/>
    <w:rsid w:val="00D22977"/>
    <w:rsid w:val="00D275A6"/>
    <w:rsid w:val="00DD2DDC"/>
    <w:rsid w:val="00E30353"/>
    <w:rsid w:val="00E44B20"/>
    <w:rsid w:val="00E76728"/>
    <w:rsid w:val="00E77184"/>
    <w:rsid w:val="00E81A13"/>
    <w:rsid w:val="00EA26F2"/>
    <w:rsid w:val="00EE4942"/>
    <w:rsid w:val="00F16826"/>
    <w:rsid w:val="00F24F0E"/>
    <w:rsid w:val="00F415F6"/>
    <w:rsid w:val="00F607A9"/>
    <w:rsid w:val="00F67E98"/>
    <w:rsid w:val="00F73443"/>
    <w:rsid w:val="00FB3F96"/>
    <w:rsid w:val="00FC6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ACC4F"/>
  <w15:docId w15:val="{CA8D2CA2-1E1B-4936-BAF9-D7754787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sz w:val="28"/>
      <w:szCs w:val="28"/>
    </w:rPr>
  </w:style>
  <w:style w:type="paragraph" w:styleId="Heading2">
    <w:name w:val="heading 2"/>
    <w:basedOn w:val="Normal"/>
    <w:next w:val="Normal"/>
    <w:qFormat/>
    <w:pPr>
      <w:keepNext/>
      <w:spacing w:line="360" w:lineRule="auto"/>
      <w:jc w:val="both"/>
      <w:outlineLvl w:val="1"/>
    </w:pPr>
    <w:rPr>
      <w:rFonts w:ascii="Arial" w:hAnsi="Arial" w:cs="Arial"/>
      <w:b/>
      <w:sz w:val="20"/>
      <w:szCs w:val="20"/>
    </w:rPr>
  </w:style>
  <w:style w:type="paragraph" w:styleId="Heading3">
    <w:name w:val="heading 3"/>
    <w:basedOn w:val="Normal"/>
    <w:next w:val="Normal"/>
    <w:link w:val="Heading3Char"/>
    <w:semiHidden/>
    <w:unhideWhenUsed/>
    <w:qFormat/>
    <w:rsid w:val="00A065F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22"/>
      <w:szCs w:val="22"/>
    </w:rPr>
  </w:style>
  <w:style w:type="paragraph" w:styleId="BodyText2">
    <w:name w:val="Body Text 2"/>
    <w:basedOn w:val="Normal"/>
    <w:pPr>
      <w:jc w:val="both"/>
    </w:pPr>
    <w:rPr>
      <w:rFonts w:ascii="Arial" w:hAnsi="Arial" w:cs="Arial"/>
      <w:sz w:val="20"/>
      <w:szCs w:val="20"/>
    </w:rPr>
  </w:style>
  <w:style w:type="paragraph" w:styleId="BalloonText">
    <w:name w:val="Balloon Text"/>
    <w:basedOn w:val="Normal"/>
    <w:semiHidden/>
    <w:rPr>
      <w:rFonts w:ascii="Tahoma" w:hAnsi="Tahoma" w:cs="Tahoma"/>
      <w:sz w:val="16"/>
      <w:szCs w:val="16"/>
    </w:rPr>
  </w:style>
  <w:style w:type="paragraph" w:customStyle="1" w:styleId="Chaptitle">
    <w:name w:val="Chap title"/>
    <w:rsid w:val="00A065FB"/>
    <w:pPr>
      <w:spacing w:after="720" w:line="480" w:lineRule="exact"/>
    </w:pPr>
    <w:rPr>
      <w:rFonts w:ascii="Arial Bold" w:hAnsi="Arial Bold"/>
      <w:b/>
      <w:noProof/>
      <w:sz w:val="36"/>
      <w:szCs w:val="36"/>
    </w:rPr>
  </w:style>
  <w:style w:type="character" w:customStyle="1" w:styleId="Heading3Char">
    <w:name w:val="Heading 3 Char"/>
    <w:link w:val="Heading3"/>
    <w:semiHidden/>
    <w:rsid w:val="00A065FB"/>
    <w:rPr>
      <w:rFonts w:ascii="Cambria" w:eastAsia="Times New Roman" w:hAnsi="Cambria" w:cs="Times New Roman"/>
      <w:b/>
      <w:bCs/>
      <w:sz w:val="26"/>
      <w:szCs w:val="26"/>
      <w:lang w:eastAsia="en-US"/>
    </w:rPr>
  </w:style>
  <w:style w:type="paragraph" w:styleId="Footer">
    <w:name w:val="footer"/>
    <w:basedOn w:val="Normal"/>
    <w:link w:val="FooterChar"/>
    <w:uiPriority w:val="99"/>
    <w:rsid w:val="00A065FB"/>
    <w:pPr>
      <w:tabs>
        <w:tab w:val="center" w:pos="4320"/>
        <w:tab w:val="right" w:pos="8640"/>
      </w:tabs>
    </w:pPr>
    <w:rPr>
      <w:rFonts w:ascii="Arial" w:hAnsi="Arial"/>
      <w:sz w:val="22"/>
    </w:rPr>
  </w:style>
  <w:style w:type="character" w:customStyle="1" w:styleId="FooterChar">
    <w:name w:val="Footer Char"/>
    <w:link w:val="Footer"/>
    <w:uiPriority w:val="99"/>
    <w:rsid w:val="00A065FB"/>
    <w:rPr>
      <w:rFonts w:ascii="Arial" w:hAnsi="Arial"/>
      <w:sz w:val="22"/>
      <w:szCs w:val="24"/>
      <w:lang w:eastAsia="en-US"/>
    </w:rPr>
  </w:style>
  <w:style w:type="paragraph" w:styleId="Header">
    <w:name w:val="header"/>
    <w:basedOn w:val="Normal"/>
    <w:link w:val="HeaderChar"/>
    <w:rsid w:val="008214FD"/>
    <w:pPr>
      <w:tabs>
        <w:tab w:val="center" w:pos="4513"/>
        <w:tab w:val="right" w:pos="9026"/>
      </w:tabs>
    </w:pPr>
  </w:style>
  <w:style w:type="character" w:customStyle="1" w:styleId="HeaderChar">
    <w:name w:val="Header Char"/>
    <w:link w:val="Header"/>
    <w:rsid w:val="008214FD"/>
    <w:rPr>
      <w:sz w:val="24"/>
      <w:szCs w:val="24"/>
      <w:lang w:eastAsia="en-US"/>
    </w:rPr>
  </w:style>
  <w:style w:type="paragraph" w:customStyle="1" w:styleId="Footerhead">
    <w:name w:val="Footer head"/>
    <w:basedOn w:val="Normal"/>
    <w:rsid w:val="008214FD"/>
    <w:pPr>
      <w:spacing w:before="180" w:line="360" w:lineRule="exact"/>
    </w:pPr>
    <w:rPr>
      <w:rFonts w:ascii="Arial" w:hAnsi="Arial"/>
      <w:caps/>
      <w:sz w:val="16"/>
      <w:szCs w:val="16"/>
      <w:lang w:eastAsia="en-GB"/>
    </w:rPr>
  </w:style>
  <w:style w:type="character" w:styleId="PageNumber">
    <w:name w:val="page number"/>
    <w:basedOn w:val="DefaultParagraphFont"/>
    <w:unhideWhenUsed/>
    <w:rsid w:val="008214FD"/>
  </w:style>
  <w:style w:type="character" w:styleId="Hyperlink">
    <w:name w:val="Hyperlink"/>
    <w:rsid w:val="00B425CF"/>
    <w:rPr>
      <w:color w:val="0000FF"/>
      <w:u w:val="single"/>
    </w:rPr>
  </w:style>
  <w:style w:type="paragraph" w:styleId="ListParagraph">
    <w:name w:val="List Paragraph"/>
    <w:basedOn w:val="Normal"/>
    <w:uiPriority w:val="34"/>
    <w:qFormat/>
    <w:rsid w:val="00022430"/>
    <w:pPr>
      <w:ind w:left="720"/>
      <w:contextualSpacing/>
    </w:pPr>
  </w:style>
  <w:style w:type="character" w:styleId="UnresolvedMention">
    <w:name w:val="Unresolved Mention"/>
    <w:basedOn w:val="DefaultParagraphFont"/>
    <w:uiPriority w:val="99"/>
    <w:semiHidden/>
    <w:unhideWhenUsed/>
    <w:rsid w:val="00691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9138">
      <w:bodyDiv w:val="1"/>
      <w:marLeft w:val="0"/>
      <w:marRight w:val="0"/>
      <w:marTop w:val="0"/>
      <w:marBottom w:val="0"/>
      <w:divBdr>
        <w:top w:val="none" w:sz="0" w:space="0" w:color="auto"/>
        <w:left w:val="none" w:sz="0" w:space="0" w:color="auto"/>
        <w:bottom w:val="none" w:sz="0" w:space="0" w:color="auto"/>
        <w:right w:val="none" w:sz="0" w:space="0" w:color="auto"/>
      </w:divBdr>
      <w:divsChild>
        <w:div w:id="826290960">
          <w:marLeft w:val="0"/>
          <w:marRight w:val="0"/>
          <w:marTop w:val="0"/>
          <w:marBottom w:val="0"/>
          <w:divBdr>
            <w:top w:val="none" w:sz="0" w:space="0" w:color="auto"/>
            <w:left w:val="none" w:sz="0" w:space="0" w:color="auto"/>
            <w:bottom w:val="none" w:sz="0" w:space="0" w:color="auto"/>
            <w:right w:val="none" w:sz="0" w:space="0" w:color="auto"/>
          </w:divBdr>
          <w:divsChild>
            <w:div w:id="1950889142">
              <w:marLeft w:val="0"/>
              <w:marRight w:val="0"/>
              <w:marTop w:val="0"/>
              <w:marBottom w:val="0"/>
              <w:divBdr>
                <w:top w:val="none" w:sz="0" w:space="0" w:color="auto"/>
                <w:left w:val="none" w:sz="0" w:space="0" w:color="auto"/>
                <w:bottom w:val="none" w:sz="0" w:space="0" w:color="auto"/>
                <w:right w:val="none" w:sz="0" w:space="0" w:color="auto"/>
              </w:divBdr>
              <w:divsChild>
                <w:div w:id="1092164609">
                  <w:marLeft w:val="0"/>
                  <w:marRight w:val="0"/>
                  <w:marTop w:val="0"/>
                  <w:marBottom w:val="0"/>
                  <w:divBdr>
                    <w:top w:val="none" w:sz="0" w:space="0" w:color="auto"/>
                    <w:left w:val="none" w:sz="0" w:space="0" w:color="auto"/>
                    <w:bottom w:val="none" w:sz="0" w:space="0" w:color="auto"/>
                    <w:right w:val="none" w:sz="0" w:space="0" w:color="auto"/>
                  </w:divBdr>
                  <w:divsChild>
                    <w:div w:id="1337462126">
                      <w:marLeft w:val="0"/>
                      <w:marRight w:val="0"/>
                      <w:marTop w:val="0"/>
                      <w:marBottom w:val="0"/>
                      <w:divBdr>
                        <w:top w:val="none" w:sz="0" w:space="0" w:color="auto"/>
                        <w:left w:val="none" w:sz="0" w:space="0" w:color="auto"/>
                        <w:bottom w:val="none" w:sz="0" w:space="0" w:color="auto"/>
                        <w:right w:val="none" w:sz="0" w:space="0" w:color="auto"/>
                      </w:divBdr>
                      <w:divsChild>
                        <w:div w:id="785000786">
                          <w:marLeft w:val="0"/>
                          <w:marRight w:val="0"/>
                          <w:marTop w:val="0"/>
                          <w:marBottom w:val="0"/>
                          <w:divBdr>
                            <w:top w:val="none" w:sz="0" w:space="0" w:color="auto"/>
                            <w:left w:val="none" w:sz="0" w:space="0" w:color="auto"/>
                            <w:bottom w:val="none" w:sz="0" w:space="0" w:color="auto"/>
                            <w:right w:val="none" w:sz="0" w:space="0" w:color="auto"/>
                          </w:divBdr>
                          <w:divsChild>
                            <w:div w:id="244264856">
                              <w:marLeft w:val="0"/>
                              <w:marRight w:val="0"/>
                              <w:marTop w:val="0"/>
                              <w:marBottom w:val="0"/>
                              <w:divBdr>
                                <w:top w:val="none" w:sz="0" w:space="0" w:color="auto"/>
                                <w:left w:val="none" w:sz="0" w:space="0" w:color="auto"/>
                                <w:bottom w:val="none" w:sz="0" w:space="0" w:color="auto"/>
                                <w:right w:val="none" w:sz="0" w:space="0" w:color="auto"/>
                              </w:divBdr>
                            </w:div>
                            <w:div w:id="407657828">
                              <w:marLeft w:val="0"/>
                              <w:marRight w:val="0"/>
                              <w:marTop w:val="0"/>
                              <w:marBottom w:val="0"/>
                              <w:divBdr>
                                <w:top w:val="none" w:sz="0" w:space="0" w:color="auto"/>
                                <w:left w:val="none" w:sz="0" w:space="0" w:color="auto"/>
                                <w:bottom w:val="none" w:sz="0" w:space="0" w:color="auto"/>
                                <w:right w:val="none" w:sz="0" w:space="0" w:color="auto"/>
                              </w:divBdr>
                            </w:div>
                            <w:div w:id="441221075">
                              <w:marLeft w:val="0"/>
                              <w:marRight w:val="0"/>
                              <w:marTop w:val="0"/>
                              <w:marBottom w:val="0"/>
                              <w:divBdr>
                                <w:top w:val="none" w:sz="0" w:space="0" w:color="auto"/>
                                <w:left w:val="none" w:sz="0" w:space="0" w:color="auto"/>
                                <w:bottom w:val="none" w:sz="0" w:space="0" w:color="auto"/>
                                <w:right w:val="none" w:sz="0" w:space="0" w:color="auto"/>
                              </w:divBdr>
                            </w:div>
                            <w:div w:id="1650786397">
                              <w:marLeft w:val="0"/>
                              <w:marRight w:val="0"/>
                              <w:marTop w:val="0"/>
                              <w:marBottom w:val="0"/>
                              <w:divBdr>
                                <w:top w:val="none" w:sz="0" w:space="0" w:color="auto"/>
                                <w:left w:val="none" w:sz="0" w:space="0" w:color="auto"/>
                                <w:bottom w:val="none" w:sz="0" w:space="0" w:color="auto"/>
                                <w:right w:val="none" w:sz="0" w:space="0" w:color="auto"/>
                              </w:divBdr>
                            </w:div>
                            <w:div w:id="1724215458">
                              <w:marLeft w:val="0"/>
                              <w:marRight w:val="0"/>
                              <w:marTop w:val="0"/>
                              <w:marBottom w:val="0"/>
                              <w:divBdr>
                                <w:top w:val="none" w:sz="0" w:space="0" w:color="auto"/>
                                <w:left w:val="none" w:sz="0" w:space="0" w:color="auto"/>
                                <w:bottom w:val="none" w:sz="0" w:space="0" w:color="auto"/>
                                <w:right w:val="none" w:sz="0" w:space="0" w:color="auto"/>
                              </w:divBdr>
                            </w:div>
                            <w:div w:id="2033677430">
                              <w:marLeft w:val="0"/>
                              <w:marRight w:val="0"/>
                              <w:marTop w:val="0"/>
                              <w:marBottom w:val="0"/>
                              <w:divBdr>
                                <w:top w:val="none" w:sz="0" w:space="0" w:color="auto"/>
                                <w:left w:val="none" w:sz="0" w:space="0" w:color="auto"/>
                                <w:bottom w:val="none" w:sz="0" w:space="0" w:color="auto"/>
                                <w:right w:val="none" w:sz="0" w:space="0" w:color="auto"/>
                              </w:divBdr>
                            </w:div>
                            <w:div w:id="2036224577">
                              <w:marLeft w:val="0"/>
                              <w:marRight w:val="0"/>
                              <w:marTop w:val="0"/>
                              <w:marBottom w:val="0"/>
                              <w:divBdr>
                                <w:top w:val="none" w:sz="0" w:space="0" w:color="auto"/>
                                <w:left w:val="none" w:sz="0" w:space="0" w:color="auto"/>
                                <w:bottom w:val="none" w:sz="0" w:space="0" w:color="auto"/>
                                <w:right w:val="none" w:sz="0" w:space="0" w:color="auto"/>
                              </w:divBdr>
                            </w:div>
                            <w:div w:id="20890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677716">
      <w:bodyDiv w:val="1"/>
      <w:marLeft w:val="0"/>
      <w:marRight w:val="0"/>
      <w:marTop w:val="0"/>
      <w:marBottom w:val="0"/>
      <w:divBdr>
        <w:top w:val="none" w:sz="0" w:space="0" w:color="auto"/>
        <w:left w:val="none" w:sz="0" w:space="0" w:color="auto"/>
        <w:bottom w:val="none" w:sz="0" w:space="0" w:color="auto"/>
        <w:right w:val="none" w:sz="0" w:space="0" w:color="auto"/>
      </w:divBdr>
    </w:div>
    <w:div w:id="806044166">
      <w:bodyDiv w:val="1"/>
      <w:marLeft w:val="0"/>
      <w:marRight w:val="0"/>
      <w:marTop w:val="0"/>
      <w:marBottom w:val="0"/>
      <w:divBdr>
        <w:top w:val="none" w:sz="0" w:space="0" w:color="auto"/>
        <w:left w:val="none" w:sz="0" w:space="0" w:color="auto"/>
        <w:bottom w:val="none" w:sz="0" w:space="0" w:color="auto"/>
        <w:right w:val="none" w:sz="0" w:space="0" w:color="auto"/>
      </w:divBdr>
    </w:div>
    <w:div w:id="856962369">
      <w:bodyDiv w:val="1"/>
      <w:marLeft w:val="0"/>
      <w:marRight w:val="0"/>
      <w:marTop w:val="0"/>
      <w:marBottom w:val="0"/>
      <w:divBdr>
        <w:top w:val="none" w:sz="0" w:space="0" w:color="auto"/>
        <w:left w:val="none" w:sz="0" w:space="0" w:color="auto"/>
        <w:bottom w:val="none" w:sz="0" w:space="0" w:color="auto"/>
        <w:right w:val="none" w:sz="0" w:space="0" w:color="auto"/>
      </w:divBdr>
      <w:divsChild>
        <w:div w:id="1231308893">
          <w:marLeft w:val="0"/>
          <w:marRight w:val="0"/>
          <w:marTop w:val="0"/>
          <w:marBottom w:val="0"/>
          <w:divBdr>
            <w:top w:val="none" w:sz="0" w:space="0" w:color="auto"/>
            <w:left w:val="none" w:sz="0" w:space="0" w:color="auto"/>
            <w:bottom w:val="none" w:sz="0" w:space="0" w:color="auto"/>
            <w:right w:val="none" w:sz="0" w:space="0" w:color="auto"/>
          </w:divBdr>
          <w:divsChild>
            <w:div w:id="1542402617">
              <w:marLeft w:val="0"/>
              <w:marRight w:val="0"/>
              <w:marTop w:val="0"/>
              <w:marBottom w:val="0"/>
              <w:divBdr>
                <w:top w:val="none" w:sz="0" w:space="0" w:color="auto"/>
                <w:left w:val="none" w:sz="0" w:space="0" w:color="auto"/>
                <w:bottom w:val="none" w:sz="0" w:space="0" w:color="auto"/>
                <w:right w:val="none" w:sz="0" w:space="0" w:color="auto"/>
              </w:divBdr>
              <w:divsChild>
                <w:div w:id="160310173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25197">
      <w:bodyDiv w:val="1"/>
      <w:marLeft w:val="0"/>
      <w:marRight w:val="0"/>
      <w:marTop w:val="0"/>
      <w:marBottom w:val="0"/>
      <w:divBdr>
        <w:top w:val="none" w:sz="0" w:space="0" w:color="auto"/>
        <w:left w:val="none" w:sz="0" w:space="0" w:color="auto"/>
        <w:bottom w:val="none" w:sz="0" w:space="0" w:color="auto"/>
        <w:right w:val="none" w:sz="0" w:space="0" w:color="auto"/>
      </w:divBdr>
    </w:div>
    <w:div w:id="1121025517">
      <w:bodyDiv w:val="1"/>
      <w:marLeft w:val="0"/>
      <w:marRight w:val="0"/>
      <w:marTop w:val="0"/>
      <w:marBottom w:val="0"/>
      <w:divBdr>
        <w:top w:val="none" w:sz="0" w:space="0" w:color="auto"/>
        <w:left w:val="none" w:sz="0" w:space="0" w:color="auto"/>
        <w:bottom w:val="none" w:sz="0" w:space="0" w:color="auto"/>
        <w:right w:val="none" w:sz="0" w:space="0" w:color="auto"/>
      </w:divBdr>
    </w:div>
    <w:div w:id="2034304356">
      <w:bodyDiv w:val="1"/>
      <w:marLeft w:val="0"/>
      <w:marRight w:val="0"/>
      <w:marTop w:val="0"/>
      <w:marBottom w:val="0"/>
      <w:divBdr>
        <w:top w:val="none" w:sz="0" w:space="0" w:color="auto"/>
        <w:left w:val="none" w:sz="0" w:space="0" w:color="auto"/>
        <w:bottom w:val="none" w:sz="0" w:space="0" w:color="auto"/>
        <w:right w:val="none" w:sz="0" w:space="0" w:color="auto"/>
      </w:divBdr>
      <w:divsChild>
        <w:div w:id="335033985">
          <w:marLeft w:val="0"/>
          <w:marRight w:val="0"/>
          <w:marTop w:val="0"/>
          <w:marBottom w:val="0"/>
          <w:divBdr>
            <w:top w:val="none" w:sz="0" w:space="0" w:color="auto"/>
            <w:left w:val="none" w:sz="0" w:space="0" w:color="auto"/>
            <w:bottom w:val="none" w:sz="0" w:space="0" w:color="auto"/>
            <w:right w:val="none" w:sz="0" w:space="0" w:color="auto"/>
          </w:divBdr>
          <w:divsChild>
            <w:div w:id="1239091551">
              <w:marLeft w:val="0"/>
              <w:marRight w:val="0"/>
              <w:marTop w:val="0"/>
              <w:marBottom w:val="0"/>
              <w:divBdr>
                <w:top w:val="none" w:sz="0" w:space="0" w:color="auto"/>
                <w:left w:val="none" w:sz="0" w:space="0" w:color="auto"/>
                <w:bottom w:val="none" w:sz="0" w:space="0" w:color="auto"/>
                <w:right w:val="none" w:sz="0" w:space="0" w:color="auto"/>
              </w:divBdr>
              <w:divsChild>
                <w:div w:id="3657187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quiries@legalombudsman.org.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ontactus@apexlawyersltd.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ra.org.uk/consumers/problems/report-solicitor.page"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ies@legalombudsman.org.uk" TargetMode="External"/><Relationship Id="rId4" Type="http://schemas.openxmlformats.org/officeDocument/2006/relationships/webSettings" Target="webSettings.xml"/><Relationship Id="rId9" Type="http://schemas.openxmlformats.org/officeDocument/2006/relationships/hyperlink" Target="http://www.legalombudsman.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Double &amp; Megson</vt:lpstr>
    </vt:vector>
  </TitlesOfParts>
  <Company>Grizli777</Company>
  <LinksUpToDate>false</LinksUpToDate>
  <CharactersWithSpaces>7376</CharactersWithSpaces>
  <SharedDoc>false</SharedDoc>
  <HLinks>
    <vt:vector size="6" baseType="variant">
      <vt:variant>
        <vt:i4>6291471</vt:i4>
      </vt:variant>
      <vt:variant>
        <vt:i4>0</vt:i4>
      </vt:variant>
      <vt:variant>
        <vt:i4>0</vt:i4>
      </vt:variant>
      <vt:variant>
        <vt:i4>5</vt:i4>
      </vt:variant>
      <vt:variant>
        <vt:lpwstr>mailto:partners@westmidlandssolicitors.co.uk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&amp; Megson</dc:title>
  <dc:subject/>
  <dc:creator>DOUBLE</dc:creator>
  <cp:keywords/>
  <dc:description/>
  <cp:lastModifiedBy>Apex Lawyers LTD</cp:lastModifiedBy>
  <cp:revision>2</cp:revision>
  <cp:lastPrinted>2008-10-02T15:11:00Z</cp:lastPrinted>
  <dcterms:created xsi:type="dcterms:W3CDTF">2024-07-09T07:55:00Z</dcterms:created>
  <dcterms:modified xsi:type="dcterms:W3CDTF">2024-07-09T07:55:00Z</dcterms:modified>
</cp:coreProperties>
</file>